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FE9" w:rsidRDefault="008A5FE9" w:rsidP="00846C4E">
      <w:pPr>
        <w:pStyle w:val="NoSpacing"/>
        <w:jc w:val="center"/>
        <w:rPr>
          <w:rFonts w:ascii="Arial Narrow" w:hAnsi="Arial Narrow"/>
          <w:b/>
          <w:color w:val="00B050"/>
          <w:sz w:val="44"/>
          <w:szCs w:val="24"/>
        </w:rPr>
      </w:pPr>
    </w:p>
    <w:p w:rsidR="00FF5F24" w:rsidRPr="00846C4E" w:rsidRDefault="006058C5" w:rsidP="00846C4E">
      <w:pPr>
        <w:pStyle w:val="NoSpacing"/>
        <w:jc w:val="center"/>
        <w:rPr>
          <w:rFonts w:ascii="Arial Narrow" w:hAnsi="Arial Narrow"/>
          <w:b/>
          <w:color w:val="00B050"/>
          <w:sz w:val="44"/>
          <w:szCs w:val="24"/>
        </w:rPr>
      </w:pPr>
      <w:r w:rsidRPr="00846C4E">
        <w:rPr>
          <w:rFonts w:ascii="Arial Narrow" w:hAnsi="Arial Narrow"/>
          <w:b/>
          <w:color w:val="00B050"/>
          <w:sz w:val="44"/>
          <w:szCs w:val="24"/>
        </w:rPr>
        <w:t>HANTAMBO WOMEN’S ORGANIZATION</w:t>
      </w:r>
    </w:p>
    <w:p w:rsidR="00A96F12" w:rsidRDefault="008F3E7A" w:rsidP="00FF5F24">
      <w:pPr>
        <w:pStyle w:val="NoSpacing"/>
        <w:tabs>
          <w:tab w:val="center" w:pos="5174"/>
          <w:tab w:val="left" w:pos="6630"/>
        </w:tabs>
        <w:rPr>
          <w:sz w:val="40"/>
          <w:szCs w:val="24"/>
        </w:rPr>
      </w:pPr>
      <w:r w:rsidRPr="008F3E7A">
        <w:rPr>
          <w:sz w:val="40"/>
          <w:szCs w:val="24"/>
        </w:rPr>
        <w:tab/>
      </w:r>
      <w:r w:rsidR="006058C5" w:rsidRPr="008F3E7A">
        <w:rPr>
          <w:sz w:val="40"/>
          <w:szCs w:val="24"/>
        </w:rPr>
        <w:t>PROFILE</w:t>
      </w:r>
    </w:p>
    <w:p w:rsidR="00FF5F24" w:rsidRPr="00FF5F24" w:rsidRDefault="00FF5F24" w:rsidP="00FF5F24">
      <w:pPr>
        <w:pStyle w:val="NoSpacing"/>
        <w:tabs>
          <w:tab w:val="center" w:pos="5174"/>
          <w:tab w:val="left" w:pos="6630"/>
        </w:tabs>
        <w:rPr>
          <w:sz w:val="44"/>
          <w:szCs w:val="24"/>
        </w:rPr>
      </w:pPr>
    </w:p>
    <w:p w:rsidR="00A96F12" w:rsidRPr="00846C4E" w:rsidRDefault="006058C5" w:rsidP="001F5EFC">
      <w:pPr>
        <w:jc w:val="center"/>
        <w:rPr>
          <w:b/>
          <w:sz w:val="24"/>
          <w:szCs w:val="24"/>
        </w:rPr>
      </w:pPr>
      <w:r w:rsidRPr="00846C4E">
        <w:rPr>
          <w:b/>
          <w:sz w:val="24"/>
          <w:szCs w:val="24"/>
        </w:rPr>
        <w:t>RAISING THE STANDAR</w:t>
      </w:r>
      <w:r w:rsidR="00DF2339" w:rsidRPr="00846C4E">
        <w:rPr>
          <w:b/>
          <w:sz w:val="24"/>
          <w:szCs w:val="24"/>
        </w:rPr>
        <w:t>D</w:t>
      </w:r>
      <w:r w:rsidR="00846C4E">
        <w:rPr>
          <w:b/>
          <w:sz w:val="24"/>
          <w:szCs w:val="24"/>
        </w:rPr>
        <w:t>S</w:t>
      </w:r>
      <w:r w:rsidR="00502581" w:rsidRPr="00846C4E">
        <w:rPr>
          <w:b/>
          <w:sz w:val="24"/>
          <w:szCs w:val="24"/>
        </w:rPr>
        <w:t xml:space="preserve"> OF LIFE FOR RURAL MARGINALISED COMMUNITIES ESPECIALLY WOMEN</w:t>
      </w:r>
    </w:p>
    <w:p w:rsidR="00B94ED5" w:rsidRDefault="00B94ED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E5E8A" w:rsidRPr="009C5C4C">
        <w:rPr>
          <w:noProof/>
          <w:sz w:val="24"/>
          <w:szCs w:val="24"/>
          <w:lang w:val="en-US"/>
        </w:rPr>
        <w:drawing>
          <wp:inline distT="0" distB="0" distL="0" distR="0">
            <wp:extent cx="2847975" cy="2209704"/>
            <wp:effectExtent l="19050" t="0" r="9525" b="0"/>
            <wp:docPr id="6" name="Picture 1" descr="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jpeg"/>
                    <pic:cNvPicPr>
                      <a:picLocks noChangeAspect="1" noChangeArrowheads="1"/>
                    </pic:cNvPicPr>
                  </pic:nvPicPr>
                  <pic:blipFill>
                    <a:blip r:embed="rId8" cstate="print"/>
                    <a:srcRect/>
                    <a:stretch>
                      <a:fillRect/>
                    </a:stretch>
                  </pic:blipFill>
                  <pic:spPr bwMode="auto">
                    <a:xfrm>
                      <a:off x="0" y="0"/>
                      <a:ext cx="2863240" cy="2221548"/>
                    </a:xfrm>
                    <a:prstGeom prst="rect">
                      <a:avLst/>
                    </a:prstGeom>
                    <a:noFill/>
                    <a:ln w="9525">
                      <a:noFill/>
                      <a:miter lim="800000"/>
                      <a:headEnd/>
                      <a:tailEnd/>
                    </a:ln>
                  </pic:spPr>
                </pic:pic>
              </a:graphicData>
            </a:graphic>
          </wp:inline>
        </w:drawing>
      </w:r>
      <w:r w:rsidRPr="00B94E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lang w:val="en-US"/>
        </w:rPr>
        <w:t xml:space="preserve">          </w:t>
      </w:r>
      <w:r w:rsidR="00037C14">
        <w:rPr>
          <w:noProof/>
          <w:lang w:val="en-US"/>
        </w:rPr>
        <w:drawing>
          <wp:inline distT="0" distB="0" distL="0" distR="0">
            <wp:extent cx="2857500" cy="2209800"/>
            <wp:effectExtent l="19050" t="0" r="0" b="0"/>
            <wp:docPr id="5" name="Picture 1" descr="C:\Users\HP\Pictures\project pics\IMG-201902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project pics\IMG-20190220-WA0016.jpg"/>
                    <pic:cNvPicPr>
                      <a:picLocks noChangeAspect="1" noChangeArrowheads="1"/>
                    </pic:cNvPicPr>
                  </pic:nvPicPr>
                  <pic:blipFill>
                    <a:blip r:embed="rId9" cstate="print"/>
                    <a:srcRect/>
                    <a:stretch>
                      <a:fillRect/>
                    </a:stretch>
                  </pic:blipFill>
                  <pic:spPr bwMode="auto">
                    <a:xfrm>
                      <a:off x="0" y="0"/>
                      <a:ext cx="2862591" cy="2213737"/>
                    </a:xfrm>
                    <a:prstGeom prst="rect">
                      <a:avLst/>
                    </a:prstGeom>
                    <a:noFill/>
                    <a:ln w="9525">
                      <a:noFill/>
                      <a:miter lim="800000"/>
                      <a:headEnd/>
                      <a:tailEnd/>
                    </a:ln>
                  </pic:spPr>
                </pic:pic>
              </a:graphicData>
            </a:graphic>
          </wp:inline>
        </w:drawing>
      </w:r>
    </w:p>
    <w:p w:rsidR="00ED7ED8" w:rsidRPr="00846C4E" w:rsidRDefault="00B94ED5" w:rsidP="00037C14">
      <w:pPr>
        <w:pStyle w:val="NoSpacing"/>
        <w:jc w:val="center"/>
        <w:rPr>
          <w:b/>
        </w:rPr>
      </w:pPr>
      <w:r w:rsidRPr="00846C4E">
        <w:rPr>
          <w:b/>
        </w:rPr>
        <w:t>Shallow well</w:t>
      </w:r>
      <w:r w:rsidR="005D143D" w:rsidRPr="00846C4E">
        <w:rPr>
          <w:b/>
        </w:rPr>
        <w:t>s</w:t>
      </w:r>
      <w:r w:rsidRPr="00846C4E">
        <w:rPr>
          <w:b/>
        </w:rPr>
        <w:t xml:space="preserve"> wh</w:t>
      </w:r>
      <w:r w:rsidR="00846C4E" w:rsidRPr="00846C4E">
        <w:rPr>
          <w:b/>
        </w:rPr>
        <w:t>ere they were drawing water from</w:t>
      </w:r>
    </w:p>
    <w:p w:rsidR="00846C4E" w:rsidRDefault="00846C4E" w:rsidP="00037C14">
      <w:pPr>
        <w:pStyle w:val="NoSpacing"/>
        <w:jc w:val="center"/>
        <w:rPr>
          <w:b/>
        </w:rPr>
      </w:pPr>
    </w:p>
    <w:p w:rsidR="003E1357" w:rsidRPr="00846C4E" w:rsidRDefault="003E1357" w:rsidP="00037C14">
      <w:pPr>
        <w:pStyle w:val="NoSpacing"/>
        <w:jc w:val="center"/>
        <w:rPr>
          <w:b/>
        </w:rPr>
      </w:pPr>
    </w:p>
    <w:p w:rsidR="00557642" w:rsidRDefault="00846C4E" w:rsidP="00037C14">
      <w:pPr>
        <w:pStyle w:val="NoSpacing"/>
        <w:jc w:val="center"/>
      </w:pPr>
      <w:r>
        <w:rPr>
          <w:noProof/>
          <w:lang w:val="en-US"/>
        </w:rPr>
        <w:drawing>
          <wp:inline distT="0" distB="0" distL="0" distR="0">
            <wp:extent cx="3705225" cy="2085975"/>
            <wp:effectExtent l="19050" t="0" r="9525" b="0"/>
            <wp:docPr id="8" name="Picture 2" descr="C:\Users\HP\Pictures\project pics\IMG-201902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project pics\IMG-20190220-WA0015.jpg"/>
                    <pic:cNvPicPr>
                      <a:picLocks noChangeAspect="1" noChangeArrowheads="1"/>
                    </pic:cNvPicPr>
                  </pic:nvPicPr>
                  <pic:blipFill>
                    <a:blip r:embed="rId10"/>
                    <a:srcRect/>
                    <a:stretch>
                      <a:fillRect/>
                    </a:stretch>
                  </pic:blipFill>
                  <pic:spPr bwMode="auto">
                    <a:xfrm>
                      <a:off x="0" y="0"/>
                      <a:ext cx="3708092" cy="2087589"/>
                    </a:xfrm>
                    <a:prstGeom prst="rect">
                      <a:avLst/>
                    </a:prstGeom>
                    <a:noFill/>
                    <a:ln w="9525">
                      <a:noFill/>
                      <a:miter lim="800000"/>
                      <a:headEnd/>
                      <a:tailEnd/>
                    </a:ln>
                  </pic:spPr>
                </pic:pic>
              </a:graphicData>
            </a:graphic>
          </wp:inline>
        </w:drawing>
      </w:r>
    </w:p>
    <w:p w:rsidR="00846C4E" w:rsidRPr="00846C4E" w:rsidRDefault="00846C4E" w:rsidP="00846C4E">
      <w:pPr>
        <w:pStyle w:val="NoSpacing"/>
        <w:jc w:val="center"/>
        <w:rPr>
          <w:b/>
        </w:rPr>
      </w:pPr>
      <w:r w:rsidRPr="00846C4E">
        <w:rPr>
          <w:b/>
        </w:rPr>
        <w:t>A Pig going to drink at the same well</w:t>
      </w:r>
    </w:p>
    <w:p w:rsidR="00846C4E" w:rsidRDefault="00846C4E" w:rsidP="00846C4E">
      <w:pPr>
        <w:pStyle w:val="NoSpacing"/>
        <w:tabs>
          <w:tab w:val="left" w:pos="3405"/>
        </w:tabs>
      </w:pPr>
    </w:p>
    <w:p w:rsidR="00471F6A" w:rsidRDefault="00471F6A" w:rsidP="00846C4E">
      <w:pPr>
        <w:pStyle w:val="NoSpacing"/>
        <w:tabs>
          <w:tab w:val="left" w:pos="3405"/>
        </w:tabs>
      </w:pPr>
    </w:p>
    <w:p w:rsidR="00A96F12" w:rsidRDefault="004F2E85" w:rsidP="002239ED">
      <w:pPr>
        <w:pStyle w:val="NoSpacing"/>
        <w:jc w:val="center"/>
        <w:rPr>
          <w:sz w:val="24"/>
          <w:szCs w:val="24"/>
        </w:rPr>
      </w:pPr>
      <w:r>
        <w:rPr>
          <w:noProof/>
          <w:sz w:val="24"/>
          <w:szCs w:val="24"/>
          <w:lang w:val="en-US"/>
        </w:rPr>
        <w:drawing>
          <wp:inline distT="0" distB="0" distL="0" distR="0">
            <wp:extent cx="4305300" cy="2331573"/>
            <wp:effectExtent l="19050" t="0" r="0" b="0"/>
            <wp:docPr id="7" name="Picture 5" desc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jpeg"/>
                    <pic:cNvPicPr>
                      <a:picLocks noChangeAspect="1" noChangeArrowheads="1"/>
                    </pic:cNvPicPr>
                  </pic:nvPicPr>
                  <pic:blipFill>
                    <a:blip r:embed="rId11"/>
                    <a:srcRect/>
                    <a:stretch>
                      <a:fillRect/>
                    </a:stretch>
                  </pic:blipFill>
                  <pic:spPr bwMode="auto">
                    <a:xfrm>
                      <a:off x="0" y="0"/>
                      <a:ext cx="4305300" cy="2331573"/>
                    </a:xfrm>
                    <a:prstGeom prst="rect">
                      <a:avLst/>
                    </a:prstGeom>
                    <a:noFill/>
                    <a:ln w="9525">
                      <a:noFill/>
                      <a:miter lim="800000"/>
                      <a:headEnd/>
                      <a:tailEnd/>
                    </a:ln>
                  </pic:spPr>
                </pic:pic>
              </a:graphicData>
            </a:graphic>
          </wp:inline>
        </w:drawing>
      </w:r>
    </w:p>
    <w:p w:rsidR="00027BD5" w:rsidRPr="00027BD5" w:rsidRDefault="00ED7ED8">
      <w:pPr>
        <w:rPr>
          <w:b/>
          <w:sz w:val="24"/>
          <w:szCs w:val="24"/>
        </w:rPr>
      </w:pPr>
      <w:r>
        <w:rPr>
          <w:sz w:val="24"/>
          <w:szCs w:val="24"/>
        </w:rPr>
        <w:t xml:space="preserve">                                                            </w:t>
      </w:r>
      <w:r w:rsidRPr="00846C4E">
        <w:rPr>
          <w:b/>
          <w:sz w:val="24"/>
          <w:szCs w:val="24"/>
        </w:rPr>
        <w:t>One of the drilled boreholes</w:t>
      </w:r>
    </w:p>
    <w:p w:rsidR="00DF255D" w:rsidRDefault="00DF255D">
      <w:pPr>
        <w:rPr>
          <w:b/>
          <w:color w:val="00B050"/>
          <w:sz w:val="24"/>
          <w:szCs w:val="24"/>
        </w:rPr>
      </w:pPr>
    </w:p>
    <w:p w:rsidR="001F5EFC" w:rsidRPr="00AB01C7" w:rsidRDefault="00A96F12">
      <w:pPr>
        <w:rPr>
          <w:b/>
          <w:color w:val="00B050"/>
          <w:sz w:val="24"/>
          <w:szCs w:val="24"/>
        </w:rPr>
      </w:pPr>
      <w:r w:rsidRPr="00AB01C7">
        <w:rPr>
          <w:b/>
          <w:color w:val="00B050"/>
          <w:sz w:val="24"/>
          <w:szCs w:val="24"/>
        </w:rPr>
        <w:t>ABOUT THE ORGANIZATION</w:t>
      </w:r>
    </w:p>
    <w:p w:rsidR="00A96F12" w:rsidRPr="009C5C4C" w:rsidRDefault="00A96F12">
      <w:pPr>
        <w:rPr>
          <w:sz w:val="24"/>
          <w:szCs w:val="24"/>
        </w:rPr>
      </w:pPr>
      <w:proofErr w:type="spellStart"/>
      <w:r w:rsidRPr="009C5C4C">
        <w:rPr>
          <w:sz w:val="24"/>
          <w:szCs w:val="24"/>
        </w:rPr>
        <w:t>Hantambo</w:t>
      </w:r>
      <w:proofErr w:type="spellEnd"/>
      <w:r w:rsidRPr="009C5C4C">
        <w:rPr>
          <w:sz w:val="24"/>
          <w:szCs w:val="24"/>
        </w:rPr>
        <w:t xml:space="preserve"> Women’s Organization is a regi</w:t>
      </w:r>
      <w:r w:rsidR="008401F7" w:rsidRPr="009C5C4C">
        <w:rPr>
          <w:sz w:val="24"/>
          <w:szCs w:val="24"/>
        </w:rPr>
        <w:t>stered indigenous community bas</w:t>
      </w:r>
      <w:r w:rsidRPr="009C5C4C">
        <w:rPr>
          <w:sz w:val="24"/>
          <w:szCs w:val="24"/>
        </w:rPr>
        <w:t xml:space="preserve">ed organization operating in </w:t>
      </w:r>
      <w:proofErr w:type="spellStart"/>
      <w:r w:rsidRPr="009C5C4C">
        <w:rPr>
          <w:sz w:val="24"/>
          <w:szCs w:val="24"/>
        </w:rPr>
        <w:t>Chikanta</w:t>
      </w:r>
      <w:proofErr w:type="spellEnd"/>
      <w:r w:rsidRPr="009C5C4C">
        <w:rPr>
          <w:sz w:val="24"/>
          <w:szCs w:val="24"/>
        </w:rPr>
        <w:t xml:space="preserve"> and </w:t>
      </w:r>
      <w:proofErr w:type="spellStart"/>
      <w:r w:rsidRPr="009C5C4C">
        <w:rPr>
          <w:sz w:val="24"/>
          <w:szCs w:val="24"/>
        </w:rPr>
        <w:t>Mapanza</w:t>
      </w:r>
      <w:proofErr w:type="spellEnd"/>
      <w:r w:rsidRPr="009C5C4C">
        <w:rPr>
          <w:sz w:val="24"/>
          <w:szCs w:val="24"/>
        </w:rPr>
        <w:t xml:space="preserve"> chiefdoms of the Southern Province of Zambia run by a non-paid Executive Committee and a </w:t>
      </w:r>
      <w:r w:rsidR="008401F7" w:rsidRPr="009C5C4C">
        <w:rPr>
          <w:sz w:val="24"/>
          <w:szCs w:val="24"/>
        </w:rPr>
        <w:t>Bo</w:t>
      </w:r>
      <w:r w:rsidRPr="009C5C4C">
        <w:rPr>
          <w:sz w:val="24"/>
          <w:szCs w:val="24"/>
        </w:rPr>
        <w:t>ard of Trustee.</w:t>
      </w:r>
    </w:p>
    <w:p w:rsidR="004E457F" w:rsidRPr="009C5C4C" w:rsidRDefault="00502581">
      <w:pPr>
        <w:rPr>
          <w:sz w:val="24"/>
          <w:szCs w:val="24"/>
        </w:rPr>
      </w:pPr>
      <w:r w:rsidRPr="009C5C4C">
        <w:rPr>
          <w:sz w:val="24"/>
          <w:szCs w:val="24"/>
        </w:rPr>
        <w:t>The organization</w:t>
      </w:r>
      <w:r w:rsidR="004E457F" w:rsidRPr="009C5C4C">
        <w:rPr>
          <w:sz w:val="24"/>
          <w:szCs w:val="24"/>
        </w:rPr>
        <w:t xml:space="preserve"> was founded in the late 1990s as a women’s club who moved to </w:t>
      </w:r>
      <w:proofErr w:type="spellStart"/>
      <w:r w:rsidR="004E457F" w:rsidRPr="009C5C4C">
        <w:rPr>
          <w:sz w:val="24"/>
          <w:szCs w:val="24"/>
        </w:rPr>
        <w:t>Chikanta</w:t>
      </w:r>
      <w:proofErr w:type="spellEnd"/>
      <w:r w:rsidR="004E457F" w:rsidRPr="009C5C4C">
        <w:rPr>
          <w:sz w:val="24"/>
          <w:szCs w:val="24"/>
        </w:rPr>
        <w:t xml:space="preserve"> with their husbands in search</w:t>
      </w:r>
      <w:r w:rsidR="008401F7" w:rsidRPr="009C5C4C">
        <w:rPr>
          <w:sz w:val="24"/>
          <w:szCs w:val="24"/>
        </w:rPr>
        <w:t xml:space="preserve"> </w:t>
      </w:r>
      <w:r w:rsidR="004E457F" w:rsidRPr="009C5C4C">
        <w:rPr>
          <w:sz w:val="24"/>
          <w:szCs w:val="24"/>
        </w:rPr>
        <w:t>of fertile farming land. The area used to be</w:t>
      </w:r>
      <w:r w:rsidR="008401F7" w:rsidRPr="009C5C4C">
        <w:rPr>
          <w:sz w:val="24"/>
          <w:szCs w:val="24"/>
        </w:rPr>
        <w:t xml:space="preserve"> </w:t>
      </w:r>
      <w:r w:rsidR="004E457F" w:rsidRPr="009C5C4C">
        <w:rPr>
          <w:sz w:val="24"/>
          <w:szCs w:val="24"/>
        </w:rPr>
        <w:t>a g</w:t>
      </w:r>
      <w:r w:rsidR="008401F7" w:rsidRPr="009C5C4C">
        <w:rPr>
          <w:sz w:val="24"/>
          <w:szCs w:val="24"/>
        </w:rPr>
        <w:t>a</w:t>
      </w:r>
      <w:r w:rsidR="004E457F" w:rsidRPr="009C5C4C">
        <w:rPr>
          <w:sz w:val="24"/>
          <w:szCs w:val="24"/>
        </w:rPr>
        <w:t>me reserve with no social am</w:t>
      </w:r>
      <w:r w:rsidR="008401F7" w:rsidRPr="009C5C4C">
        <w:rPr>
          <w:sz w:val="24"/>
          <w:szCs w:val="24"/>
        </w:rPr>
        <w:t>e</w:t>
      </w:r>
      <w:r w:rsidR="004E457F" w:rsidRPr="009C5C4C">
        <w:rPr>
          <w:sz w:val="24"/>
          <w:szCs w:val="24"/>
        </w:rPr>
        <w:t>nities like schools and health centres. The area does not enjoy any natural water sources like streams or rivers. There were tsetse flies in this are that contributed to the demise of cattle and other livestock. T</w:t>
      </w:r>
      <w:r w:rsidR="008401F7" w:rsidRPr="009C5C4C">
        <w:rPr>
          <w:sz w:val="24"/>
          <w:szCs w:val="24"/>
        </w:rPr>
        <w:t>h</w:t>
      </w:r>
      <w:r w:rsidR="004E457F" w:rsidRPr="009C5C4C">
        <w:rPr>
          <w:sz w:val="24"/>
          <w:szCs w:val="24"/>
        </w:rPr>
        <w:t>is background triggered the formation of a women’s club to share skills, ideas and knowledge with reflection from the different regions they migrated from to cushion their lives. The HIV pandemic also became one of the compelling reasons for the club to be registered. The increase in membership and activities p</w:t>
      </w:r>
      <w:r w:rsidR="008401F7" w:rsidRPr="009C5C4C">
        <w:rPr>
          <w:sz w:val="24"/>
          <w:szCs w:val="24"/>
        </w:rPr>
        <w:t>rompted the club to</w:t>
      </w:r>
      <w:r w:rsidR="004E457F" w:rsidRPr="009C5C4C">
        <w:rPr>
          <w:sz w:val="24"/>
          <w:szCs w:val="24"/>
        </w:rPr>
        <w:t xml:space="preserve"> be re-registered as</w:t>
      </w:r>
      <w:r w:rsidR="008401F7" w:rsidRPr="009C5C4C">
        <w:rPr>
          <w:sz w:val="24"/>
          <w:szCs w:val="24"/>
        </w:rPr>
        <w:t xml:space="preserve"> a Community Based Organization.</w:t>
      </w:r>
      <w:r w:rsidR="004E457F" w:rsidRPr="009C5C4C">
        <w:rPr>
          <w:sz w:val="24"/>
          <w:szCs w:val="24"/>
        </w:rPr>
        <w:t xml:space="preserve"> Currently the organization has </w:t>
      </w:r>
      <w:r w:rsidR="00D56166" w:rsidRPr="009C5C4C">
        <w:rPr>
          <w:sz w:val="24"/>
          <w:szCs w:val="24"/>
        </w:rPr>
        <w:t xml:space="preserve">four hundred and twenty </w:t>
      </w:r>
      <w:r w:rsidR="004E457F" w:rsidRPr="009C5C4C">
        <w:rPr>
          <w:sz w:val="24"/>
          <w:szCs w:val="24"/>
        </w:rPr>
        <w:t>(</w:t>
      </w:r>
      <w:r w:rsidR="00D56166" w:rsidRPr="009C5C4C">
        <w:rPr>
          <w:sz w:val="24"/>
          <w:szCs w:val="24"/>
        </w:rPr>
        <w:t>420)</w:t>
      </w:r>
      <w:r w:rsidR="004E457F" w:rsidRPr="009C5C4C">
        <w:rPr>
          <w:sz w:val="24"/>
          <w:szCs w:val="24"/>
        </w:rPr>
        <w:t xml:space="preserve"> active members.</w:t>
      </w:r>
    </w:p>
    <w:p w:rsidR="005D4B6E" w:rsidRPr="009C5C4C" w:rsidRDefault="00D56166">
      <w:pPr>
        <w:rPr>
          <w:sz w:val="24"/>
          <w:szCs w:val="24"/>
        </w:rPr>
      </w:pPr>
      <w:r w:rsidRPr="009C5C4C">
        <w:rPr>
          <w:sz w:val="24"/>
          <w:szCs w:val="24"/>
        </w:rPr>
        <w:t>There being no natural streams or rivers nor man-made dams in our operational are</w:t>
      </w:r>
      <w:r w:rsidR="005D4B6E" w:rsidRPr="009C5C4C">
        <w:rPr>
          <w:sz w:val="24"/>
          <w:szCs w:val="24"/>
        </w:rPr>
        <w:t>a</w:t>
      </w:r>
      <w:r w:rsidRPr="009C5C4C">
        <w:rPr>
          <w:sz w:val="24"/>
          <w:szCs w:val="24"/>
        </w:rPr>
        <w:t>s, water is scarce and when found it has to be shared with wild and domestic ani</w:t>
      </w:r>
      <w:r w:rsidR="005D4B6E" w:rsidRPr="009C5C4C">
        <w:rPr>
          <w:sz w:val="24"/>
          <w:szCs w:val="24"/>
        </w:rPr>
        <w:t>m</w:t>
      </w:r>
      <w:r w:rsidRPr="009C5C4C">
        <w:rPr>
          <w:sz w:val="24"/>
          <w:szCs w:val="24"/>
        </w:rPr>
        <w:t>als. The communities have been depending on one rain-fed crop – maize for their livelihood. With climate change the communities can no longer rely on m</w:t>
      </w:r>
      <w:r w:rsidR="00EA2CE6" w:rsidRPr="009C5C4C">
        <w:rPr>
          <w:sz w:val="24"/>
          <w:szCs w:val="24"/>
        </w:rPr>
        <w:t>ai</w:t>
      </w:r>
      <w:r w:rsidRPr="009C5C4C">
        <w:rPr>
          <w:sz w:val="24"/>
          <w:szCs w:val="24"/>
        </w:rPr>
        <w:t>ze</w:t>
      </w:r>
      <w:r w:rsidR="00EA2CE6" w:rsidRPr="009C5C4C">
        <w:rPr>
          <w:sz w:val="24"/>
          <w:szCs w:val="24"/>
        </w:rPr>
        <w:t xml:space="preserve"> and as an alternative source of income tr</w:t>
      </w:r>
      <w:r w:rsidR="005D4B6E" w:rsidRPr="009C5C4C">
        <w:rPr>
          <w:sz w:val="24"/>
          <w:szCs w:val="24"/>
        </w:rPr>
        <w:t>ees are cut and sold for wood fuel or made into charcoal and grass is cut and sold to investors for their grass thatched chalets at lodges. This environmental degradation leaves the area a semi desert.</w:t>
      </w:r>
    </w:p>
    <w:p w:rsidR="00D56166" w:rsidRPr="009C5C4C" w:rsidRDefault="005D4B6E">
      <w:pPr>
        <w:rPr>
          <w:sz w:val="24"/>
          <w:szCs w:val="24"/>
        </w:rPr>
      </w:pPr>
      <w:r w:rsidRPr="009C5C4C">
        <w:rPr>
          <w:sz w:val="24"/>
          <w:szCs w:val="24"/>
        </w:rPr>
        <w:t>During the two to three months after rain season (March to June) women grow vegetables for consumption using shallow wells which dry up in July, latest August after which they find it difficult to put food on the table if they did not dry enough vegetables.</w:t>
      </w:r>
      <w:r w:rsidR="00D56166" w:rsidRPr="009C5C4C">
        <w:rPr>
          <w:sz w:val="24"/>
          <w:szCs w:val="24"/>
        </w:rPr>
        <w:t xml:space="preserve"> </w:t>
      </w:r>
    </w:p>
    <w:p w:rsidR="007905DF" w:rsidRPr="001C2AD8" w:rsidRDefault="007905DF" w:rsidP="002568CA">
      <w:pPr>
        <w:tabs>
          <w:tab w:val="left" w:pos="3510"/>
        </w:tabs>
        <w:rPr>
          <w:b/>
          <w:color w:val="00B050"/>
          <w:sz w:val="28"/>
          <w:szCs w:val="28"/>
        </w:rPr>
      </w:pPr>
      <w:r w:rsidRPr="001C2AD8">
        <w:rPr>
          <w:b/>
          <w:color w:val="00B050"/>
          <w:sz w:val="28"/>
          <w:szCs w:val="28"/>
        </w:rPr>
        <w:t>Organization Structure</w:t>
      </w:r>
      <w:r w:rsidR="002568CA">
        <w:rPr>
          <w:b/>
          <w:color w:val="00B050"/>
          <w:sz w:val="28"/>
          <w:szCs w:val="28"/>
        </w:rPr>
        <w:tab/>
      </w:r>
    </w:p>
    <w:p w:rsidR="007905DF" w:rsidRPr="009C5C4C" w:rsidRDefault="007905DF">
      <w:pPr>
        <w:rPr>
          <w:sz w:val="24"/>
          <w:szCs w:val="24"/>
        </w:rPr>
      </w:pPr>
      <w:r w:rsidRPr="009C5C4C">
        <w:rPr>
          <w:sz w:val="24"/>
          <w:szCs w:val="24"/>
        </w:rPr>
        <w:t xml:space="preserve">The supreme authority of </w:t>
      </w:r>
      <w:proofErr w:type="spellStart"/>
      <w:r w:rsidRPr="009C5C4C">
        <w:rPr>
          <w:sz w:val="24"/>
          <w:szCs w:val="24"/>
        </w:rPr>
        <w:t>Hantambo</w:t>
      </w:r>
      <w:proofErr w:type="spellEnd"/>
      <w:r w:rsidRPr="009C5C4C">
        <w:rPr>
          <w:sz w:val="24"/>
          <w:szCs w:val="24"/>
        </w:rPr>
        <w:t xml:space="preserve"> Women’s Organization is t</w:t>
      </w:r>
      <w:r w:rsidR="005D4B6E" w:rsidRPr="009C5C4C">
        <w:rPr>
          <w:sz w:val="24"/>
          <w:szCs w:val="24"/>
        </w:rPr>
        <w:t>he Annual General Meeting (AGM)</w:t>
      </w:r>
      <w:r w:rsidRPr="009C5C4C">
        <w:rPr>
          <w:sz w:val="24"/>
          <w:szCs w:val="24"/>
        </w:rPr>
        <w:t xml:space="preserve"> which comprised of fully paid up members of the organization</w:t>
      </w:r>
      <w:r w:rsidR="00835C33" w:rsidRPr="009C5C4C">
        <w:rPr>
          <w:sz w:val="24"/>
          <w:szCs w:val="24"/>
        </w:rPr>
        <w:t xml:space="preserve"> who are eligible to participate in all the proceedings of the AGM. The AGM makes final decisions related to the</w:t>
      </w:r>
      <w:r w:rsidR="005D4B6E" w:rsidRPr="009C5C4C">
        <w:rPr>
          <w:sz w:val="24"/>
          <w:szCs w:val="24"/>
        </w:rPr>
        <w:t xml:space="preserve"> </w:t>
      </w:r>
      <w:r w:rsidR="00835C33" w:rsidRPr="009C5C4C">
        <w:rPr>
          <w:sz w:val="24"/>
          <w:szCs w:val="24"/>
        </w:rPr>
        <w:t>organization</w:t>
      </w:r>
      <w:r w:rsidR="00AD4C10" w:rsidRPr="009C5C4C">
        <w:rPr>
          <w:sz w:val="24"/>
          <w:szCs w:val="24"/>
        </w:rPr>
        <w:t xml:space="preserve"> as defined in the Constitution. Members of the Executive Committee are presented at the Annual General Meet</w:t>
      </w:r>
      <w:r w:rsidR="005D4B6E" w:rsidRPr="009C5C4C">
        <w:rPr>
          <w:sz w:val="24"/>
          <w:szCs w:val="24"/>
        </w:rPr>
        <w:t>i</w:t>
      </w:r>
      <w:r w:rsidR="00AD4C10" w:rsidRPr="009C5C4C">
        <w:rPr>
          <w:sz w:val="24"/>
          <w:szCs w:val="24"/>
        </w:rPr>
        <w:t>ng. The AGM also receives the Annual Financial Report and proposes/approves amendments to the Constitution.</w:t>
      </w:r>
    </w:p>
    <w:p w:rsidR="00AD4C10" w:rsidRPr="009C5C4C" w:rsidRDefault="00AD4C10">
      <w:pPr>
        <w:rPr>
          <w:sz w:val="24"/>
          <w:szCs w:val="24"/>
        </w:rPr>
      </w:pPr>
      <w:r w:rsidRPr="009C5C4C">
        <w:rPr>
          <w:sz w:val="24"/>
          <w:szCs w:val="24"/>
        </w:rPr>
        <w:t>The Executive C</w:t>
      </w:r>
      <w:r w:rsidR="005D4B6E" w:rsidRPr="009C5C4C">
        <w:rPr>
          <w:sz w:val="24"/>
          <w:szCs w:val="24"/>
        </w:rPr>
        <w:t>ommittee is the second supreme</w:t>
      </w:r>
      <w:r w:rsidRPr="009C5C4C">
        <w:rPr>
          <w:sz w:val="24"/>
          <w:szCs w:val="24"/>
        </w:rPr>
        <w:t xml:space="preserve"> body charged with responsibility of formulating policy directions for the organization. The Executive Committee comprises of the Executive Chairlady, Vice Chairlady, Secret</w:t>
      </w:r>
      <w:r w:rsidR="005D4B6E" w:rsidRPr="009C5C4C">
        <w:rPr>
          <w:sz w:val="24"/>
          <w:szCs w:val="24"/>
        </w:rPr>
        <w:t>ary and Vice Secretary, Treasur</w:t>
      </w:r>
      <w:r w:rsidRPr="009C5C4C">
        <w:rPr>
          <w:sz w:val="24"/>
          <w:szCs w:val="24"/>
        </w:rPr>
        <w:t xml:space="preserve">er and Vice </w:t>
      </w:r>
      <w:r w:rsidR="00813E05">
        <w:rPr>
          <w:sz w:val="24"/>
          <w:szCs w:val="24"/>
        </w:rPr>
        <w:t xml:space="preserve">Treasurer </w:t>
      </w:r>
      <w:r w:rsidRPr="009C5C4C">
        <w:rPr>
          <w:sz w:val="24"/>
          <w:szCs w:val="24"/>
        </w:rPr>
        <w:t>and four committee members. None of the above are on salary, they work on voluntary basis</w:t>
      </w:r>
      <w:r w:rsidR="00405C2D" w:rsidRPr="009C5C4C">
        <w:rPr>
          <w:sz w:val="24"/>
          <w:szCs w:val="24"/>
        </w:rPr>
        <w:t xml:space="preserve"> The Executive Committee members are nominated for a three-y</w:t>
      </w:r>
      <w:r w:rsidR="00813E05">
        <w:rPr>
          <w:sz w:val="24"/>
          <w:szCs w:val="24"/>
        </w:rPr>
        <w:t xml:space="preserve">ear period with possibility of </w:t>
      </w:r>
      <w:r w:rsidR="00405C2D" w:rsidRPr="009C5C4C">
        <w:rPr>
          <w:sz w:val="24"/>
          <w:szCs w:val="24"/>
        </w:rPr>
        <w:t>being re-nomi</w:t>
      </w:r>
      <w:r w:rsidR="005D4B6E" w:rsidRPr="009C5C4C">
        <w:rPr>
          <w:sz w:val="24"/>
          <w:szCs w:val="24"/>
        </w:rPr>
        <w:t>n</w:t>
      </w:r>
      <w:r w:rsidR="00405C2D" w:rsidRPr="009C5C4C">
        <w:rPr>
          <w:sz w:val="24"/>
          <w:szCs w:val="24"/>
        </w:rPr>
        <w:t>ated for second and third term</w:t>
      </w:r>
      <w:r w:rsidR="005D4B6E" w:rsidRPr="009C5C4C">
        <w:rPr>
          <w:sz w:val="24"/>
          <w:szCs w:val="24"/>
        </w:rPr>
        <w:t>s</w:t>
      </w:r>
      <w:r w:rsidR="00405C2D" w:rsidRPr="009C5C4C">
        <w:rPr>
          <w:sz w:val="24"/>
          <w:szCs w:val="24"/>
        </w:rPr>
        <w:t>. In line with their responsibilities, they hold quarterly meetings as provided for in the Constitution. There is also an Organization Coordinator who attends the Executive Committee meetings as an ex-official. The organization has a Board of Trustees.</w:t>
      </w:r>
    </w:p>
    <w:p w:rsidR="00405C2D" w:rsidRPr="009C5C4C" w:rsidRDefault="00405C2D">
      <w:pPr>
        <w:rPr>
          <w:sz w:val="24"/>
          <w:szCs w:val="24"/>
        </w:rPr>
      </w:pPr>
      <w:r w:rsidRPr="009C5C4C">
        <w:rPr>
          <w:sz w:val="24"/>
          <w:szCs w:val="24"/>
        </w:rPr>
        <w:t xml:space="preserve">The Organization covers 20 villages in </w:t>
      </w:r>
      <w:proofErr w:type="spellStart"/>
      <w:r w:rsidRPr="009C5C4C">
        <w:rPr>
          <w:sz w:val="24"/>
          <w:szCs w:val="24"/>
        </w:rPr>
        <w:t>Chikanta</w:t>
      </w:r>
      <w:proofErr w:type="spellEnd"/>
      <w:r w:rsidRPr="009C5C4C">
        <w:rPr>
          <w:sz w:val="24"/>
          <w:szCs w:val="24"/>
        </w:rPr>
        <w:t xml:space="preserve"> and ten in </w:t>
      </w:r>
      <w:proofErr w:type="spellStart"/>
      <w:r w:rsidRPr="009C5C4C">
        <w:rPr>
          <w:sz w:val="24"/>
          <w:szCs w:val="24"/>
        </w:rPr>
        <w:t>Mapa</w:t>
      </w:r>
      <w:r w:rsidR="00F4179F" w:rsidRPr="009C5C4C">
        <w:rPr>
          <w:sz w:val="24"/>
          <w:szCs w:val="24"/>
        </w:rPr>
        <w:t>n</w:t>
      </w:r>
      <w:r w:rsidRPr="009C5C4C">
        <w:rPr>
          <w:sz w:val="24"/>
          <w:szCs w:val="24"/>
        </w:rPr>
        <w:t>za</w:t>
      </w:r>
      <w:proofErr w:type="spellEnd"/>
      <w:r w:rsidRPr="009C5C4C">
        <w:rPr>
          <w:sz w:val="24"/>
          <w:szCs w:val="24"/>
        </w:rPr>
        <w:t xml:space="preserve"> with a population of about 1500 people and has 420 members mostly women and youth though men are also on board.</w:t>
      </w:r>
    </w:p>
    <w:p w:rsidR="008401F7" w:rsidRDefault="00405C2D">
      <w:pPr>
        <w:rPr>
          <w:sz w:val="24"/>
          <w:szCs w:val="24"/>
        </w:rPr>
      </w:pPr>
      <w:proofErr w:type="spellStart"/>
      <w:r w:rsidRPr="009C5C4C">
        <w:rPr>
          <w:sz w:val="24"/>
          <w:szCs w:val="24"/>
        </w:rPr>
        <w:t>Hantambo</w:t>
      </w:r>
      <w:proofErr w:type="spellEnd"/>
      <w:r w:rsidR="00161F3C" w:rsidRPr="009C5C4C">
        <w:rPr>
          <w:sz w:val="24"/>
          <w:szCs w:val="24"/>
        </w:rPr>
        <w:t xml:space="preserve"> Women’s </w:t>
      </w:r>
      <w:r w:rsidR="00D56166" w:rsidRPr="009C5C4C">
        <w:rPr>
          <w:sz w:val="24"/>
          <w:szCs w:val="24"/>
        </w:rPr>
        <w:t>Organization is a membership organization and as such members are actively engaged in program implementations and networking as well as day to day ope</w:t>
      </w:r>
      <w:r w:rsidR="004A0C8B" w:rsidRPr="009C5C4C">
        <w:rPr>
          <w:sz w:val="24"/>
          <w:szCs w:val="24"/>
        </w:rPr>
        <w:t>rations of the organization</w:t>
      </w:r>
      <w:r w:rsidR="003B20CE">
        <w:rPr>
          <w:sz w:val="24"/>
          <w:szCs w:val="24"/>
        </w:rPr>
        <w:t>.</w:t>
      </w:r>
    </w:p>
    <w:p w:rsidR="00FE670F" w:rsidRPr="009C5C4C" w:rsidRDefault="00A27333" w:rsidP="00A27333">
      <w:pPr>
        <w:jc w:val="center"/>
        <w:rPr>
          <w:sz w:val="24"/>
          <w:szCs w:val="24"/>
        </w:rPr>
      </w:pPr>
      <w:r>
        <w:rPr>
          <w:sz w:val="24"/>
          <w:szCs w:val="24"/>
        </w:rPr>
        <w:t>1</w:t>
      </w:r>
    </w:p>
    <w:p w:rsidR="008401F7" w:rsidRPr="00AB01C7" w:rsidRDefault="008401F7">
      <w:pPr>
        <w:rPr>
          <w:b/>
          <w:color w:val="00B050"/>
          <w:sz w:val="26"/>
          <w:szCs w:val="26"/>
          <w:u w:val="single"/>
        </w:rPr>
      </w:pPr>
      <w:r w:rsidRPr="00AB01C7">
        <w:rPr>
          <w:b/>
          <w:color w:val="00B050"/>
          <w:sz w:val="26"/>
          <w:szCs w:val="26"/>
          <w:u w:val="single"/>
        </w:rPr>
        <w:lastRenderedPageBreak/>
        <w:t>Mission</w:t>
      </w:r>
    </w:p>
    <w:p w:rsidR="006D086D" w:rsidRPr="009C5C4C" w:rsidRDefault="008401F7" w:rsidP="007905DF">
      <w:pPr>
        <w:rPr>
          <w:sz w:val="24"/>
          <w:szCs w:val="24"/>
        </w:rPr>
      </w:pPr>
      <w:r w:rsidRPr="009C5C4C">
        <w:rPr>
          <w:sz w:val="24"/>
          <w:szCs w:val="24"/>
        </w:rPr>
        <w:t xml:space="preserve">To empower marginalised rural community members, especially women and </w:t>
      </w:r>
      <w:r w:rsidR="007F747E" w:rsidRPr="009C5C4C">
        <w:rPr>
          <w:sz w:val="24"/>
          <w:szCs w:val="24"/>
        </w:rPr>
        <w:t>youths through</w:t>
      </w:r>
      <w:r w:rsidRPr="009C5C4C">
        <w:rPr>
          <w:sz w:val="24"/>
          <w:szCs w:val="24"/>
        </w:rPr>
        <w:t xml:space="preserve"> sustainable agricultural practices and environmental</w:t>
      </w:r>
      <w:r w:rsidR="007905DF" w:rsidRPr="009C5C4C">
        <w:rPr>
          <w:sz w:val="24"/>
          <w:szCs w:val="24"/>
        </w:rPr>
        <w:t xml:space="preserve"> awareness</w:t>
      </w:r>
      <w:r w:rsidRPr="009C5C4C">
        <w:rPr>
          <w:sz w:val="24"/>
          <w:szCs w:val="24"/>
        </w:rPr>
        <w:t>,</w:t>
      </w:r>
      <w:r w:rsidR="00CF08B8">
        <w:rPr>
          <w:sz w:val="24"/>
          <w:szCs w:val="24"/>
        </w:rPr>
        <w:t xml:space="preserve"> natural resources preservation, and land management.</w:t>
      </w:r>
    </w:p>
    <w:p w:rsidR="001F0E2E" w:rsidRPr="00AB01C7" w:rsidRDefault="009C5C4C" w:rsidP="007905DF">
      <w:pPr>
        <w:rPr>
          <w:b/>
          <w:color w:val="00B050"/>
          <w:sz w:val="26"/>
          <w:szCs w:val="26"/>
          <w:u w:val="single"/>
        </w:rPr>
      </w:pPr>
      <w:r w:rsidRPr="00AB01C7">
        <w:rPr>
          <w:b/>
          <w:color w:val="00B050"/>
          <w:sz w:val="26"/>
          <w:szCs w:val="26"/>
          <w:u w:val="single"/>
        </w:rPr>
        <w:t>Vision</w:t>
      </w:r>
    </w:p>
    <w:p w:rsidR="00EC7A53" w:rsidRDefault="00FF5BF3" w:rsidP="00FE5852">
      <w:pPr>
        <w:pStyle w:val="NoSpacing"/>
        <w:rPr>
          <w:sz w:val="24"/>
        </w:rPr>
      </w:pPr>
      <w:r>
        <w:rPr>
          <w:sz w:val="24"/>
        </w:rPr>
        <w:t>R</w:t>
      </w:r>
      <w:r w:rsidR="001F0E2E" w:rsidRPr="00E55C0C">
        <w:rPr>
          <w:sz w:val="24"/>
        </w:rPr>
        <w:t>aised standard</w:t>
      </w:r>
      <w:r>
        <w:rPr>
          <w:sz w:val="24"/>
        </w:rPr>
        <w:t>s</w:t>
      </w:r>
      <w:r w:rsidR="001F0E2E" w:rsidRPr="00E55C0C">
        <w:rPr>
          <w:sz w:val="24"/>
        </w:rPr>
        <w:t xml:space="preserve"> of life for women, youths</w:t>
      </w:r>
      <w:r w:rsidR="004A0C8B" w:rsidRPr="00E55C0C">
        <w:rPr>
          <w:sz w:val="24"/>
        </w:rPr>
        <w:t xml:space="preserve"> and disabled</w:t>
      </w:r>
      <w:r>
        <w:rPr>
          <w:sz w:val="24"/>
        </w:rPr>
        <w:t xml:space="preserve"> through sustainable agricultural practices, environment awareness and natural resources preservation</w:t>
      </w:r>
      <w:r w:rsidR="004A0C8B" w:rsidRPr="00E55C0C">
        <w:rPr>
          <w:sz w:val="24"/>
        </w:rPr>
        <w:t xml:space="preserve"> in </w:t>
      </w:r>
      <w:proofErr w:type="spellStart"/>
      <w:r w:rsidR="004A0C8B" w:rsidRPr="00E55C0C">
        <w:rPr>
          <w:sz w:val="24"/>
        </w:rPr>
        <w:t>Kalomo</w:t>
      </w:r>
      <w:proofErr w:type="spellEnd"/>
      <w:r w:rsidR="004A0C8B" w:rsidRPr="00E55C0C">
        <w:rPr>
          <w:sz w:val="24"/>
        </w:rPr>
        <w:t xml:space="preserve"> and </w:t>
      </w:r>
      <w:proofErr w:type="spellStart"/>
      <w:r w:rsidR="004A0C8B" w:rsidRPr="00E55C0C">
        <w:rPr>
          <w:sz w:val="24"/>
        </w:rPr>
        <w:t>Choma</w:t>
      </w:r>
      <w:proofErr w:type="spellEnd"/>
      <w:r w:rsidR="004A0C8B" w:rsidRPr="00E55C0C">
        <w:rPr>
          <w:sz w:val="24"/>
        </w:rPr>
        <w:t xml:space="preserve"> District</w:t>
      </w:r>
      <w:r w:rsidR="00FE5852">
        <w:rPr>
          <w:sz w:val="24"/>
        </w:rPr>
        <w:t>s.</w:t>
      </w:r>
    </w:p>
    <w:p w:rsidR="00FE5852" w:rsidRPr="00FE5852" w:rsidRDefault="00FE5852" w:rsidP="00FE5852">
      <w:pPr>
        <w:pStyle w:val="NoSpacing"/>
        <w:rPr>
          <w:sz w:val="24"/>
        </w:rPr>
      </w:pPr>
    </w:p>
    <w:p w:rsidR="00DF1C3A" w:rsidRPr="00AB01C7" w:rsidRDefault="00DF1C3A" w:rsidP="00EC7A53">
      <w:pPr>
        <w:rPr>
          <w:b/>
          <w:color w:val="00B050"/>
          <w:sz w:val="26"/>
          <w:szCs w:val="26"/>
        </w:rPr>
      </w:pPr>
      <w:r w:rsidRPr="00AB01C7">
        <w:rPr>
          <w:b/>
          <w:color w:val="00B050"/>
          <w:sz w:val="26"/>
          <w:szCs w:val="26"/>
        </w:rPr>
        <w:t>Organizational Objectives:-</w:t>
      </w:r>
    </w:p>
    <w:p w:rsidR="00DF1C3A" w:rsidRPr="009C5C4C" w:rsidRDefault="00DF1C3A" w:rsidP="00DF1C3A">
      <w:pPr>
        <w:pStyle w:val="ListParagraph"/>
        <w:numPr>
          <w:ilvl w:val="0"/>
          <w:numId w:val="2"/>
        </w:numPr>
        <w:rPr>
          <w:sz w:val="24"/>
          <w:szCs w:val="24"/>
        </w:rPr>
      </w:pPr>
      <w:r w:rsidRPr="009C5C4C">
        <w:rPr>
          <w:sz w:val="24"/>
          <w:szCs w:val="24"/>
        </w:rPr>
        <w:t xml:space="preserve"> Empowering the marginalised rural communities, especially women financially, physically and socially to raise their own standard of life and also for the aged and orphans to acceptable lev</w:t>
      </w:r>
      <w:r w:rsidR="00CE46C1" w:rsidRPr="009C5C4C">
        <w:rPr>
          <w:sz w:val="24"/>
          <w:szCs w:val="24"/>
        </w:rPr>
        <w:t>els through sustainable agricul</w:t>
      </w:r>
      <w:r w:rsidRPr="009C5C4C">
        <w:rPr>
          <w:sz w:val="24"/>
          <w:szCs w:val="24"/>
        </w:rPr>
        <w:t>tural pract</w:t>
      </w:r>
      <w:r w:rsidR="00CE46C1" w:rsidRPr="009C5C4C">
        <w:rPr>
          <w:sz w:val="24"/>
          <w:szCs w:val="24"/>
        </w:rPr>
        <w:t>ices</w:t>
      </w:r>
      <w:r w:rsidR="00813E05">
        <w:rPr>
          <w:sz w:val="24"/>
          <w:szCs w:val="24"/>
        </w:rPr>
        <w:t>, seed selection</w:t>
      </w:r>
      <w:r w:rsidR="00CE46C1" w:rsidRPr="009C5C4C">
        <w:rPr>
          <w:sz w:val="24"/>
          <w:szCs w:val="24"/>
        </w:rPr>
        <w:t xml:space="preserve"> and environmental awareness </w:t>
      </w:r>
      <w:r w:rsidRPr="009C5C4C">
        <w:rPr>
          <w:sz w:val="24"/>
          <w:szCs w:val="24"/>
        </w:rPr>
        <w:t xml:space="preserve"> through sensitization using workshops, seminars and talk shows</w:t>
      </w:r>
    </w:p>
    <w:p w:rsidR="00CE46C1" w:rsidRPr="009C5C4C" w:rsidRDefault="00CE46C1" w:rsidP="00DF1C3A">
      <w:pPr>
        <w:pStyle w:val="ListParagraph"/>
        <w:numPr>
          <w:ilvl w:val="0"/>
          <w:numId w:val="2"/>
        </w:numPr>
        <w:rPr>
          <w:sz w:val="24"/>
          <w:szCs w:val="24"/>
        </w:rPr>
      </w:pPr>
      <w:r w:rsidRPr="009C5C4C">
        <w:rPr>
          <w:sz w:val="24"/>
          <w:szCs w:val="24"/>
        </w:rPr>
        <w:t>Restore lost biodiversity through reforestation, land management and natural resources preservation</w:t>
      </w:r>
    </w:p>
    <w:p w:rsidR="00CE46C1" w:rsidRPr="009C5C4C" w:rsidRDefault="00CE46C1" w:rsidP="00CE46C1">
      <w:pPr>
        <w:pStyle w:val="ListParagraph"/>
        <w:numPr>
          <w:ilvl w:val="0"/>
          <w:numId w:val="2"/>
        </w:numPr>
        <w:rPr>
          <w:sz w:val="24"/>
          <w:szCs w:val="24"/>
        </w:rPr>
      </w:pPr>
      <w:r w:rsidRPr="009C5C4C">
        <w:rPr>
          <w:sz w:val="24"/>
          <w:szCs w:val="24"/>
        </w:rPr>
        <w:t>Care at community levels, for people living with HIV/AIDs that they live longer and comfortable</w:t>
      </w:r>
    </w:p>
    <w:p w:rsidR="00CE46C1" w:rsidRPr="009C5C4C" w:rsidRDefault="00CE46C1" w:rsidP="00CE46C1">
      <w:pPr>
        <w:pStyle w:val="ListParagraph"/>
        <w:numPr>
          <w:ilvl w:val="0"/>
          <w:numId w:val="2"/>
        </w:numPr>
        <w:rPr>
          <w:sz w:val="24"/>
          <w:szCs w:val="24"/>
        </w:rPr>
      </w:pPr>
      <w:r w:rsidRPr="009C5C4C">
        <w:rPr>
          <w:sz w:val="24"/>
          <w:szCs w:val="24"/>
        </w:rPr>
        <w:t>Provide alternative livelihoods like garde</w:t>
      </w:r>
      <w:r w:rsidR="0009252A" w:rsidRPr="009C5C4C">
        <w:rPr>
          <w:sz w:val="24"/>
          <w:szCs w:val="24"/>
        </w:rPr>
        <w:t>ning instead of charcoal burning</w:t>
      </w:r>
      <w:r w:rsidR="00617B92" w:rsidRPr="009C5C4C">
        <w:rPr>
          <w:sz w:val="24"/>
          <w:szCs w:val="24"/>
        </w:rPr>
        <w:t xml:space="preserve"> by drilling boreholes</w:t>
      </w:r>
    </w:p>
    <w:p w:rsidR="0009252A" w:rsidRPr="009C5C4C" w:rsidRDefault="0009252A" w:rsidP="00CE46C1">
      <w:pPr>
        <w:pStyle w:val="ListParagraph"/>
        <w:numPr>
          <w:ilvl w:val="0"/>
          <w:numId w:val="2"/>
        </w:numPr>
        <w:rPr>
          <w:sz w:val="24"/>
          <w:szCs w:val="24"/>
        </w:rPr>
      </w:pPr>
      <w:r w:rsidRPr="009C5C4C">
        <w:rPr>
          <w:sz w:val="24"/>
          <w:szCs w:val="24"/>
        </w:rPr>
        <w:t>Promote gender equality</w:t>
      </w:r>
      <w:r w:rsidR="000E5784" w:rsidRPr="009C5C4C">
        <w:rPr>
          <w:sz w:val="24"/>
          <w:szCs w:val="24"/>
        </w:rPr>
        <w:t xml:space="preserve"> and literacy</w:t>
      </w:r>
      <w:r w:rsidRPr="009C5C4C">
        <w:rPr>
          <w:sz w:val="24"/>
          <w:szCs w:val="24"/>
        </w:rPr>
        <w:t xml:space="preserve"> </w:t>
      </w:r>
    </w:p>
    <w:p w:rsidR="0009252A" w:rsidRDefault="0009252A" w:rsidP="00CE46C1">
      <w:pPr>
        <w:pStyle w:val="ListParagraph"/>
        <w:numPr>
          <w:ilvl w:val="0"/>
          <w:numId w:val="2"/>
        </w:numPr>
        <w:rPr>
          <w:sz w:val="24"/>
          <w:szCs w:val="24"/>
        </w:rPr>
      </w:pPr>
      <w:r w:rsidRPr="009C5C4C">
        <w:rPr>
          <w:sz w:val="24"/>
          <w:szCs w:val="24"/>
        </w:rPr>
        <w:t>Stop gender based violence</w:t>
      </w:r>
    </w:p>
    <w:p w:rsidR="00FE670F" w:rsidRPr="00FE670F" w:rsidRDefault="00FE670F" w:rsidP="00FE670F">
      <w:pPr>
        <w:ind w:left="750"/>
        <w:rPr>
          <w:sz w:val="24"/>
          <w:szCs w:val="24"/>
        </w:rPr>
      </w:pPr>
    </w:p>
    <w:p w:rsidR="0009252A" w:rsidRPr="00AB01C7" w:rsidRDefault="00C42C7A" w:rsidP="0026607C">
      <w:pPr>
        <w:rPr>
          <w:b/>
          <w:color w:val="00B050"/>
          <w:sz w:val="24"/>
          <w:szCs w:val="24"/>
          <w:u w:val="single"/>
        </w:rPr>
      </w:pPr>
      <w:r w:rsidRPr="00C42C7A">
        <w:rPr>
          <w:b/>
          <w:noProof/>
          <w:lang w:val="en-US"/>
        </w:rPr>
        <w:pict>
          <v:oval id="_x0000_s1030" style="position:absolute;margin-left:164.45pt;margin-top:18.05pt;width:117.75pt;height:108.75pt;z-index:251662336" fillcolor="#ed7d31 [3205]">
            <v:textbox>
              <w:txbxContent>
                <w:p w:rsidR="0081443A" w:rsidRPr="00AE0C44" w:rsidRDefault="0081443A" w:rsidP="00F7478A">
                  <w:pPr>
                    <w:jc w:val="center"/>
                    <w:rPr>
                      <w:b/>
                      <w:sz w:val="24"/>
                      <w:szCs w:val="24"/>
                    </w:rPr>
                  </w:pPr>
                  <w:r w:rsidRPr="00AE0C44">
                    <w:rPr>
                      <w:b/>
                      <w:sz w:val="24"/>
                      <w:szCs w:val="24"/>
                    </w:rPr>
                    <w:t>Transparency and Accountability</w:t>
                  </w:r>
                </w:p>
                <w:p w:rsidR="0081443A" w:rsidRPr="00AE0C44" w:rsidRDefault="0081443A">
                  <w:pPr>
                    <w:rPr>
                      <w:sz w:val="24"/>
                      <w:szCs w:val="24"/>
                    </w:rPr>
                  </w:pPr>
                </w:p>
              </w:txbxContent>
            </v:textbox>
          </v:oval>
        </w:pict>
      </w:r>
      <w:r w:rsidR="0009252A" w:rsidRPr="00AB01C7">
        <w:rPr>
          <w:b/>
          <w:color w:val="00B050"/>
          <w:sz w:val="24"/>
          <w:szCs w:val="24"/>
          <w:u w:val="single"/>
        </w:rPr>
        <w:t>Our values</w:t>
      </w:r>
    </w:p>
    <w:p w:rsidR="00E55C0C" w:rsidRDefault="00E55C0C" w:rsidP="0009252A">
      <w:pPr>
        <w:rPr>
          <w:color w:val="00B050"/>
          <w:sz w:val="24"/>
          <w:szCs w:val="24"/>
          <w:u w:val="single"/>
        </w:rPr>
      </w:pPr>
    </w:p>
    <w:p w:rsidR="00E55C0C" w:rsidRDefault="00C42C7A" w:rsidP="0009252A">
      <w:pPr>
        <w:rPr>
          <w:color w:val="00B050"/>
          <w:sz w:val="24"/>
          <w:szCs w:val="24"/>
          <w:u w:val="single"/>
        </w:rPr>
      </w:pPr>
      <w:r>
        <w:rPr>
          <w:noProof/>
          <w:color w:val="00B050"/>
          <w:sz w:val="24"/>
          <w:szCs w:val="24"/>
          <w:u w:val="single"/>
          <w:lang w:val="en-US"/>
        </w:rPr>
        <w:pict>
          <v:oval id="_x0000_s1027" style="position:absolute;margin-left:273.2pt;margin-top:14.9pt;width:125.25pt;height:116.25pt;z-index:251659264" fillcolor="#00b0f0">
            <v:textbox>
              <w:txbxContent>
                <w:p w:rsidR="0081443A" w:rsidRDefault="0081443A" w:rsidP="0081443A">
                  <w:pPr>
                    <w:rPr>
                      <w:sz w:val="24"/>
                      <w:szCs w:val="24"/>
                    </w:rPr>
                  </w:pPr>
                  <w:r>
                    <w:rPr>
                      <w:sz w:val="24"/>
                      <w:szCs w:val="24"/>
                    </w:rPr>
                    <w:t xml:space="preserve">    </w:t>
                  </w:r>
                </w:p>
                <w:p w:rsidR="0081443A" w:rsidRPr="00AE0C44" w:rsidRDefault="0081443A" w:rsidP="00F7478A">
                  <w:pPr>
                    <w:jc w:val="center"/>
                    <w:rPr>
                      <w:b/>
                      <w:sz w:val="32"/>
                      <w:szCs w:val="32"/>
                    </w:rPr>
                  </w:pPr>
                  <w:r w:rsidRPr="00AE0C44">
                    <w:rPr>
                      <w:b/>
                      <w:sz w:val="32"/>
                      <w:szCs w:val="32"/>
                    </w:rPr>
                    <w:t>Team work</w:t>
                  </w:r>
                </w:p>
                <w:p w:rsidR="0081443A" w:rsidRDefault="0081443A"/>
              </w:txbxContent>
            </v:textbox>
          </v:oval>
        </w:pict>
      </w:r>
    </w:p>
    <w:p w:rsidR="00E55C0C" w:rsidRDefault="00C42C7A" w:rsidP="0009252A">
      <w:pPr>
        <w:rPr>
          <w:color w:val="00B050"/>
          <w:sz w:val="24"/>
          <w:szCs w:val="24"/>
          <w:u w:val="single"/>
        </w:rPr>
      </w:pPr>
      <w:r>
        <w:rPr>
          <w:noProof/>
          <w:color w:val="00B050"/>
          <w:sz w:val="24"/>
          <w:szCs w:val="24"/>
          <w:u w:val="single"/>
          <w:lang w:val="en-US"/>
        </w:rPr>
        <w:pict>
          <v:oval id="_x0000_s1028" style="position:absolute;margin-left:52.7pt;margin-top:3.1pt;width:130.5pt;height:124.5pt;z-index:251660288" fillcolor="red">
            <v:textbox>
              <w:txbxContent>
                <w:p w:rsidR="0081443A" w:rsidRDefault="0081443A" w:rsidP="0081443A">
                  <w:pPr>
                    <w:rPr>
                      <w:sz w:val="24"/>
                      <w:szCs w:val="24"/>
                    </w:rPr>
                  </w:pPr>
                </w:p>
                <w:p w:rsidR="0081443A" w:rsidRPr="00AE0C44" w:rsidRDefault="0081443A" w:rsidP="00F7478A">
                  <w:pPr>
                    <w:jc w:val="center"/>
                    <w:rPr>
                      <w:b/>
                      <w:sz w:val="32"/>
                      <w:szCs w:val="32"/>
                    </w:rPr>
                  </w:pPr>
                  <w:r w:rsidRPr="00AE0C44">
                    <w:rPr>
                      <w:b/>
                      <w:sz w:val="32"/>
                      <w:szCs w:val="32"/>
                    </w:rPr>
                    <w:t>Gender equality</w:t>
                  </w:r>
                </w:p>
                <w:p w:rsidR="0081443A" w:rsidRDefault="0081443A"/>
              </w:txbxContent>
            </v:textbox>
          </v:oval>
        </w:pict>
      </w:r>
      <w:r>
        <w:rPr>
          <w:noProof/>
          <w:color w:val="00B050"/>
          <w:sz w:val="24"/>
          <w:szCs w:val="24"/>
          <w:u w:val="single"/>
          <w:lang w:val="en-US"/>
        </w:rPr>
        <w:pict>
          <v:oval id="_x0000_s1026" style="position:absolute;margin-left:170.45pt;margin-top:23.35pt;width:123.75pt;height:122.25pt;z-index:251658240" fillcolor="#70ad47 [3209]" strokecolor="black [3213]">
            <v:textbox>
              <w:txbxContent>
                <w:p w:rsidR="00F7478A" w:rsidRDefault="00F7478A"/>
                <w:p w:rsidR="0081443A" w:rsidRPr="00AE0C44" w:rsidRDefault="00F7478A" w:rsidP="00F7478A">
                  <w:pPr>
                    <w:jc w:val="center"/>
                    <w:rPr>
                      <w:b/>
                      <w:sz w:val="40"/>
                      <w:szCs w:val="40"/>
                    </w:rPr>
                  </w:pPr>
                  <w:r w:rsidRPr="00AE0C44">
                    <w:rPr>
                      <w:b/>
                      <w:sz w:val="40"/>
                      <w:szCs w:val="40"/>
                    </w:rPr>
                    <w:t>H.W.O</w:t>
                  </w:r>
                </w:p>
              </w:txbxContent>
            </v:textbox>
          </v:oval>
        </w:pict>
      </w:r>
    </w:p>
    <w:p w:rsidR="00E55C0C" w:rsidRDefault="00E55C0C" w:rsidP="0009252A">
      <w:pPr>
        <w:rPr>
          <w:color w:val="00B050"/>
          <w:sz w:val="24"/>
          <w:szCs w:val="24"/>
          <w:u w:val="single"/>
        </w:rPr>
      </w:pPr>
    </w:p>
    <w:p w:rsidR="00E55C0C" w:rsidRDefault="00E55C0C" w:rsidP="0009252A">
      <w:pPr>
        <w:rPr>
          <w:color w:val="00B050"/>
          <w:sz w:val="24"/>
          <w:szCs w:val="24"/>
          <w:u w:val="single"/>
        </w:rPr>
      </w:pPr>
    </w:p>
    <w:p w:rsidR="00E55C0C" w:rsidRDefault="00E55C0C" w:rsidP="0009252A">
      <w:pPr>
        <w:rPr>
          <w:color w:val="00B050"/>
          <w:sz w:val="24"/>
          <w:szCs w:val="24"/>
          <w:u w:val="single"/>
        </w:rPr>
      </w:pPr>
    </w:p>
    <w:p w:rsidR="00E55C0C" w:rsidRDefault="00C42C7A" w:rsidP="0009252A">
      <w:pPr>
        <w:rPr>
          <w:color w:val="00B050"/>
          <w:sz w:val="24"/>
          <w:szCs w:val="24"/>
          <w:u w:val="single"/>
        </w:rPr>
      </w:pPr>
      <w:r>
        <w:rPr>
          <w:noProof/>
          <w:color w:val="00B050"/>
          <w:sz w:val="24"/>
          <w:szCs w:val="24"/>
          <w:u w:val="single"/>
          <w:lang w:val="en-US"/>
        </w:rPr>
        <w:pict>
          <v:oval id="_x0000_s1029" style="position:absolute;margin-left:245.45pt;margin-top:12.1pt;width:117.75pt;height:117pt;z-index:251661312" fillcolor="yellow">
            <v:textbox>
              <w:txbxContent>
                <w:p w:rsidR="0092019B" w:rsidRDefault="0092019B"/>
                <w:p w:rsidR="0092019B" w:rsidRPr="00AE0C44" w:rsidRDefault="0092019B" w:rsidP="00F7478A">
                  <w:pPr>
                    <w:jc w:val="center"/>
                    <w:rPr>
                      <w:sz w:val="24"/>
                      <w:szCs w:val="24"/>
                    </w:rPr>
                  </w:pPr>
                  <w:r w:rsidRPr="00AE0C44">
                    <w:rPr>
                      <w:b/>
                      <w:sz w:val="24"/>
                      <w:szCs w:val="24"/>
                    </w:rPr>
                    <w:t>Sustainability</w:t>
                  </w:r>
                </w:p>
                <w:p w:rsidR="0092019B" w:rsidRDefault="0092019B"/>
              </w:txbxContent>
            </v:textbox>
          </v:oval>
        </w:pict>
      </w:r>
    </w:p>
    <w:p w:rsidR="0081443A" w:rsidRDefault="00C42C7A" w:rsidP="0009252A">
      <w:pPr>
        <w:rPr>
          <w:color w:val="00B050"/>
          <w:sz w:val="24"/>
          <w:szCs w:val="24"/>
          <w:u w:val="single"/>
        </w:rPr>
      </w:pPr>
      <w:r>
        <w:rPr>
          <w:noProof/>
          <w:color w:val="00B050"/>
          <w:sz w:val="24"/>
          <w:szCs w:val="24"/>
          <w:u w:val="single"/>
          <w:lang w:val="en-US"/>
        </w:rPr>
        <w:pict>
          <v:oval id="_x0000_s1031" style="position:absolute;margin-left:123.95pt;margin-top:4.05pt;width:115.5pt;height:117.75pt;z-index:251663360" fillcolor="#7030a0">
            <v:textbox>
              <w:txbxContent>
                <w:p w:rsidR="0081443A" w:rsidRDefault="0081443A" w:rsidP="0081443A">
                  <w:pPr>
                    <w:rPr>
                      <w:sz w:val="24"/>
                      <w:szCs w:val="24"/>
                    </w:rPr>
                  </w:pPr>
                  <w:r>
                    <w:rPr>
                      <w:sz w:val="24"/>
                      <w:szCs w:val="24"/>
                    </w:rPr>
                    <w:t xml:space="preserve">   </w:t>
                  </w:r>
                </w:p>
                <w:p w:rsidR="0081443A" w:rsidRPr="00AE0C44" w:rsidRDefault="0081443A" w:rsidP="00F7478A">
                  <w:pPr>
                    <w:jc w:val="center"/>
                    <w:rPr>
                      <w:b/>
                      <w:sz w:val="32"/>
                      <w:szCs w:val="32"/>
                    </w:rPr>
                  </w:pPr>
                  <w:r w:rsidRPr="00AE0C44">
                    <w:rPr>
                      <w:b/>
                      <w:sz w:val="32"/>
                      <w:szCs w:val="32"/>
                    </w:rPr>
                    <w:t>Education</w:t>
                  </w:r>
                </w:p>
                <w:p w:rsidR="0081443A" w:rsidRDefault="0081443A"/>
              </w:txbxContent>
            </v:textbox>
          </v:oval>
        </w:pict>
      </w:r>
    </w:p>
    <w:p w:rsidR="0081443A" w:rsidRDefault="0081443A" w:rsidP="0009252A">
      <w:pPr>
        <w:rPr>
          <w:color w:val="00B050"/>
          <w:sz w:val="24"/>
          <w:szCs w:val="24"/>
          <w:u w:val="single"/>
        </w:rPr>
      </w:pPr>
    </w:p>
    <w:p w:rsidR="0081443A" w:rsidRDefault="0081443A" w:rsidP="0009252A">
      <w:pPr>
        <w:rPr>
          <w:color w:val="00B050"/>
          <w:sz w:val="24"/>
          <w:szCs w:val="24"/>
          <w:u w:val="single"/>
        </w:rPr>
      </w:pPr>
    </w:p>
    <w:p w:rsidR="00E55C0C" w:rsidRPr="00E55C0C" w:rsidRDefault="00E55C0C" w:rsidP="0009252A">
      <w:pPr>
        <w:rPr>
          <w:color w:val="00B050"/>
          <w:sz w:val="24"/>
          <w:szCs w:val="24"/>
          <w:u w:val="single"/>
        </w:rPr>
      </w:pPr>
    </w:p>
    <w:p w:rsidR="0081443A" w:rsidRDefault="0081443A" w:rsidP="0081443A">
      <w:pPr>
        <w:rPr>
          <w:sz w:val="24"/>
          <w:szCs w:val="24"/>
        </w:rPr>
      </w:pPr>
    </w:p>
    <w:p w:rsidR="00385A76" w:rsidRDefault="00385A76" w:rsidP="00A27333">
      <w:pPr>
        <w:jc w:val="center"/>
        <w:rPr>
          <w:sz w:val="24"/>
          <w:szCs w:val="24"/>
        </w:rPr>
      </w:pPr>
    </w:p>
    <w:p w:rsidR="005146E5" w:rsidRDefault="005146E5" w:rsidP="00A27333">
      <w:pPr>
        <w:jc w:val="center"/>
        <w:rPr>
          <w:sz w:val="24"/>
          <w:szCs w:val="24"/>
        </w:rPr>
      </w:pPr>
    </w:p>
    <w:p w:rsidR="00C644D3" w:rsidRPr="009C5C4C" w:rsidRDefault="00A27333" w:rsidP="00A27333">
      <w:pPr>
        <w:jc w:val="center"/>
        <w:rPr>
          <w:sz w:val="24"/>
          <w:szCs w:val="24"/>
        </w:rPr>
      </w:pPr>
      <w:r>
        <w:rPr>
          <w:sz w:val="24"/>
          <w:szCs w:val="24"/>
        </w:rPr>
        <w:t>2</w:t>
      </w:r>
    </w:p>
    <w:p w:rsidR="00385A76" w:rsidRDefault="00385A76" w:rsidP="0009252A">
      <w:pPr>
        <w:rPr>
          <w:b/>
          <w:color w:val="00B050"/>
          <w:sz w:val="24"/>
          <w:szCs w:val="24"/>
        </w:rPr>
      </w:pPr>
    </w:p>
    <w:p w:rsidR="000D7CAD" w:rsidRPr="00AB01C7" w:rsidRDefault="006D2F1B" w:rsidP="0009252A">
      <w:pPr>
        <w:rPr>
          <w:b/>
          <w:color w:val="00B050"/>
          <w:sz w:val="24"/>
          <w:szCs w:val="24"/>
        </w:rPr>
      </w:pPr>
      <w:r w:rsidRPr="00AB01C7">
        <w:rPr>
          <w:b/>
          <w:color w:val="00B050"/>
          <w:sz w:val="24"/>
          <w:szCs w:val="24"/>
        </w:rPr>
        <w:t>Finance</w:t>
      </w:r>
    </w:p>
    <w:p w:rsidR="006D2F1B" w:rsidRDefault="006D2F1B" w:rsidP="0009252A">
      <w:pPr>
        <w:rPr>
          <w:sz w:val="24"/>
          <w:szCs w:val="24"/>
        </w:rPr>
      </w:pPr>
      <w:proofErr w:type="spellStart"/>
      <w:r>
        <w:rPr>
          <w:sz w:val="24"/>
          <w:szCs w:val="24"/>
        </w:rPr>
        <w:t>Hantambo</w:t>
      </w:r>
      <w:proofErr w:type="spellEnd"/>
      <w:r>
        <w:rPr>
          <w:sz w:val="24"/>
          <w:szCs w:val="24"/>
        </w:rPr>
        <w:t xml:space="preserve"> Women’s Organization continued service depends on its ability to safeguard and manage effectively and efficiently all don</w:t>
      </w:r>
      <w:r w:rsidR="001B2050">
        <w:rPr>
          <w:sz w:val="24"/>
          <w:szCs w:val="24"/>
        </w:rPr>
        <w:t>or funds (including locally gener</w:t>
      </w:r>
      <w:r>
        <w:rPr>
          <w:sz w:val="24"/>
          <w:szCs w:val="24"/>
        </w:rPr>
        <w:t>ated income) entrusted to it.</w:t>
      </w:r>
      <w:r w:rsidR="001B2050">
        <w:rPr>
          <w:sz w:val="24"/>
          <w:szCs w:val="24"/>
        </w:rPr>
        <w:t xml:space="preserve"> Central to this is a sound structure of financial management and control to maintain both integrity and confidence.</w:t>
      </w:r>
    </w:p>
    <w:p w:rsidR="001B2050" w:rsidRDefault="001B2050" w:rsidP="0009252A">
      <w:pPr>
        <w:rPr>
          <w:sz w:val="24"/>
          <w:szCs w:val="24"/>
        </w:rPr>
      </w:pPr>
      <w:r>
        <w:rPr>
          <w:sz w:val="24"/>
          <w:szCs w:val="24"/>
        </w:rPr>
        <w:t xml:space="preserve">The organization has a Financial Manual specifically designed to suit the accounting and financial management practices and the general principles and essential features are applicable to all resources no matter their source. The Manual is reviewed and updated annually to take into account potential new donor regulations, tax law regulations as well as new developments in the accountancy profession and changes in the organization.  </w:t>
      </w:r>
    </w:p>
    <w:p w:rsidR="00654D06" w:rsidRPr="00E8552A" w:rsidRDefault="001B2050" w:rsidP="0009252A">
      <w:pPr>
        <w:rPr>
          <w:sz w:val="24"/>
          <w:szCs w:val="24"/>
        </w:rPr>
      </w:pPr>
      <w:r>
        <w:rPr>
          <w:sz w:val="24"/>
          <w:szCs w:val="24"/>
        </w:rPr>
        <w:t>Our partners include UNDP (GEF) Small Grants Programme, American Embassy</w:t>
      </w:r>
      <w:r w:rsidR="00012ED7">
        <w:rPr>
          <w:sz w:val="24"/>
          <w:szCs w:val="24"/>
        </w:rPr>
        <w:t>, Ministry</w:t>
      </w:r>
      <w:r w:rsidR="00FE5852">
        <w:rPr>
          <w:sz w:val="24"/>
          <w:szCs w:val="24"/>
        </w:rPr>
        <w:t xml:space="preserve"> of Community Development and Social Services</w:t>
      </w:r>
      <w:r w:rsidR="00012ED7">
        <w:rPr>
          <w:sz w:val="24"/>
          <w:szCs w:val="24"/>
        </w:rPr>
        <w:t>, Ministry</w:t>
      </w:r>
      <w:r w:rsidR="00FE5852">
        <w:rPr>
          <w:sz w:val="24"/>
          <w:szCs w:val="24"/>
        </w:rPr>
        <w:t xml:space="preserve"> of Foreign Affairs of the Finish Government through Civil Society Environment Fund Phase 2 (CSEF2) and other well wishers.</w:t>
      </w:r>
    </w:p>
    <w:p w:rsidR="003C3A40" w:rsidRPr="00AB01C7" w:rsidRDefault="003C3A40" w:rsidP="0009252A">
      <w:pPr>
        <w:rPr>
          <w:b/>
          <w:color w:val="00B050"/>
          <w:sz w:val="24"/>
          <w:szCs w:val="24"/>
          <w:u w:val="single"/>
        </w:rPr>
      </w:pPr>
      <w:r w:rsidRPr="00AB01C7">
        <w:rPr>
          <w:b/>
          <w:color w:val="00B050"/>
          <w:sz w:val="24"/>
          <w:szCs w:val="24"/>
          <w:u w:val="single"/>
        </w:rPr>
        <w:t>Our Programm</w:t>
      </w:r>
      <w:r w:rsidR="00860AAF" w:rsidRPr="00AB01C7">
        <w:rPr>
          <w:b/>
          <w:color w:val="00B050"/>
          <w:sz w:val="24"/>
          <w:szCs w:val="24"/>
          <w:u w:val="single"/>
        </w:rPr>
        <w:t>ing Principles</w:t>
      </w:r>
    </w:p>
    <w:p w:rsidR="0070519B" w:rsidRPr="009C5C4C" w:rsidRDefault="0070519B" w:rsidP="0070519B">
      <w:pPr>
        <w:pStyle w:val="ListParagraph"/>
        <w:numPr>
          <w:ilvl w:val="0"/>
          <w:numId w:val="4"/>
        </w:numPr>
        <w:rPr>
          <w:sz w:val="24"/>
          <w:szCs w:val="24"/>
        </w:rPr>
      </w:pPr>
      <w:r w:rsidRPr="009C5C4C">
        <w:rPr>
          <w:sz w:val="24"/>
          <w:szCs w:val="24"/>
        </w:rPr>
        <w:t>We use the bottom up approach</w:t>
      </w:r>
      <w:r w:rsidR="000E5784" w:rsidRPr="009C5C4C">
        <w:rPr>
          <w:sz w:val="24"/>
          <w:szCs w:val="24"/>
        </w:rPr>
        <w:t xml:space="preserve"> which builds on people’s exiting capabilities  and strengths</w:t>
      </w:r>
    </w:p>
    <w:p w:rsidR="000E5784" w:rsidRPr="009C5C4C" w:rsidRDefault="000E5784" w:rsidP="0070519B">
      <w:pPr>
        <w:pStyle w:val="ListParagraph"/>
        <w:numPr>
          <w:ilvl w:val="0"/>
          <w:numId w:val="4"/>
        </w:numPr>
        <w:rPr>
          <w:sz w:val="24"/>
          <w:szCs w:val="24"/>
        </w:rPr>
      </w:pPr>
      <w:r w:rsidRPr="009C5C4C">
        <w:rPr>
          <w:sz w:val="24"/>
          <w:szCs w:val="24"/>
        </w:rPr>
        <w:t>Provide empowerment interventions thereby build capacities</w:t>
      </w:r>
    </w:p>
    <w:p w:rsidR="000E5784" w:rsidRPr="009C5C4C" w:rsidRDefault="000E5784" w:rsidP="0070519B">
      <w:pPr>
        <w:pStyle w:val="ListParagraph"/>
        <w:numPr>
          <w:ilvl w:val="0"/>
          <w:numId w:val="4"/>
        </w:numPr>
        <w:rPr>
          <w:sz w:val="24"/>
          <w:szCs w:val="24"/>
        </w:rPr>
      </w:pPr>
      <w:r w:rsidRPr="009C5C4C">
        <w:rPr>
          <w:sz w:val="24"/>
          <w:szCs w:val="24"/>
        </w:rPr>
        <w:t>Work with stakeholders</w:t>
      </w:r>
    </w:p>
    <w:p w:rsidR="000E5784" w:rsidRPr="009C5C4C" w:rsidRDefault="000E5784" w:rsidP="0070519B">
      <w:pPr>
        <w:pStyle w:val="ListParagraph"/>
        <w:numPr>
          <w:ilvl w:val="0"/>
          <w:numId w:val="4"/>
        </w:numPr>
        <w:rPr>
          <w:sz w:val="24"/>
          <w:szCs w:val="24"/>
        </w:rPr>
      </w:pPr>
      <w:r w:rsidRPr="009C5C4C">
        <w:rPr>
          <w:sz w:val="24"/>
          <w:szCs w:val="24"/>
        </w:rPr>
        <w:t>Ensure accountability and promote transparency</w:t>
      </w:r>
    </w:p>
    <w:p w:rsidR="008E3BE2" w:rsidRPr="00E8552A" w:rsidRDefault="000E5784" w:rsidP="00E8552A">
      <w:pPr>
        <w:pStyle w:val="ListParagraph"/>
        <w:numPr>
          <w:ilvl w:val="0"/>
          <w:numId w:val="4"/>
        </w:numPr>
        <w:rPr>
          <w:sz w:val="24"/>
          <w:szCs w:val="24"/>
        </w:rPr>
      </w:pPr>
      <w:r w:rsidRPr="009C5C4C">
        <w:rPr>
          <w:sz w:val="24"/>
          <w:szCs w:val="24"/>
        </w:rPr>
        <w:t>Seek sustainable result</w:t>
      </w:r>
      <w:r w:rsidR="008E3BE2">
        <w:rPr>
          <w:sz w:val="24"/>
          <w:szCs w:val="24"/>
        </w:rPr>
        <w:t>.</w:t>
      </w:r>
    </w:p>
    <w:p w:rsidR="007376C2" w:rsidRPr="00AB01C7" w:rsidRDefault="007376C2" w:rsidP="007376C2">
      <w:pPr>
        <w:rPr>
          <w:b/>
          <w:color w:val="00B050"/>
          <w:sz w:val="24"/>
          <w:szCs w:val="24"/>
          <w:u w:val="single"/>
        </w:rPr>
      </w:pPr>
      <w:r w:rsidRPr="00AB01C7">
        <w:rPr>
          <w:b/>
          <w:color w:val="00B050"/>
          <w:sz w:val="24"/>
          <w:szCs w:val="24"/>
          <w:u w:val="single"/>
        </w:rPr>
        <w:t>Our Approach</w:t>
      </w:r>
    </w:p>
    <w:p w:rsidR="008734F7" w:rsidRDefault="007376C2" w:rsidP="007376C2">
      <w:pPr>
        <w:rPr>
          <w:sz w:val="24"/>
          <w:szCs w:val="24"/>
        </w:rPr>
      </w:pPr>
      <w:proofErr w:type="spellStart"/>
      <w:r w:rsidRPr="009C5C4C">
        <w:rPr>
          <w:sz w:val="24"/>
          <w:szCs w:val="24"/>
        </w:rPr>
        <w:t>Hantambo</w:t>
      </w:r>
      <w:proofErr w:type="spellEnd"/>
      <w:r w:rsidRPr="009C5C4C">
        <w:rPr>
          <w:sz w:val="24"/>
          <w:szCs w:val="24"/>
        </w:rPr>
        <w:t xml:space="preserve"> Women’s Organization uses Self Help Groups</w:t>
      </w:r>
      <w:r w:rsidR="00A904B8" w:rsidRPr="009C5C4C">
        <w:rPr>
          <w:sz w:val="24"/>
          <w:szCs w:val="24"/>
        </w:rPr>
        <w:t xml:space="preserve"> in every sphere of its work as it promotes the enjoyment of huma</w:t>
      </w:r>
      <w:r w:rsidR="004748EC" w:rsidRPr="009C5C4C">
        <w:rPr>
          <w:sz w:val="24"/>
          <w:szCs w:val="24"/>
        </w:rPr>
        <w:t>n rights for all vulnerable and</w:t>
      </w:r>
      <w:r w:rsidR="008734F7" w:rsidRPr="009C5C4C">
        <w:rPr>
          <w:sz w:val="24"/>
          <w:szCs w:val="24"/>
        </w:rPr>
        <w:t xml:space="preserve"> marginalised people especial</w:t>
      </w:r>
      <w:r w:rsidR="004748EC" w:rsidRPr="009C5C4C">
        <w:rPr>
          <w:sz w:val="24"/>
          <w:szCs w:val="24"/>
        </w:rPr>
        <w:t>ly</w:t>
      </w:r>
      <w:r w:rsidR="008734F7" w:rsidRPr="009C5C4C">
        <w:rPr>
          <w:sz w:val="24"/>
          <w:szCs w:val="24"/>
        </w:rPr>
        <w:t xml:space="preserve"> women.</w:t>
      </w:r>
    </w:p>
    <w:p w:rsidR="00860AAF" w:rsidRPr="009C5C4C" w:rsidRDefault="00860AAF" w:rsidP="007376C2">
      <w:pPr>
        <w:rPr>
          <w:sz w:val="24"/>
          <w:szCs w:val="24"/>
        </w:rPr>
      </w:pPr>
      <w:r>
        <w:rPr>
          <w:sz w:val="24"/>
          <w:szCs w:val="24"/>
        </w:rPr>
        <w:t>The approach puts equal emphasis on goals of economic, social and financial empowerment of women, youths and people with special needs</w:t>
      </w:r>
      <w:r w:rsidR="00756494">
        <w:rPr>
          <w:sz w:val="24"/>
          <w:szCs w:val="24"/>
        </w:rPr>
        <w:t xml:space="preserve"> through self help groups.</w:t>
      </w:r>
    </w:p>
    <w:p w:rsidR="008734F7" w:rsidRPr="009C5C4C" w:rsidRDefault="004748EC" w:rsidP="004748EC">
      <w:pPr>
        <w:rPr>
          <w:sz w:val="24"/>
          <w:szCs w:val="24"/>
        </w:rPr>
      </w:pPr>
      <w:r w:rsidRPr="009C5C4C">
        <w:rPr>
          <w:sz w:val="24"/>
          <w:szCs w:val="24"/>
        </w:rPr>
        <w:t xml:space="preserve">Gender </w:t>
      </w:r>
      <w:r w:rsidR="00E554D7" w:rsidRPr="009C5C4C">
        <w:rPr>
          <w:sz w:val="24"/>
          <w:szCs w:val="24"/>
        </w:rPr>
        <w:t>E</w:t>
      </w:r>
      <w:r w:rsidRPr="009C5C4C">
        <w:rPr>
          <w:sz w:val="24"/>
          <w:szCs w:val="24"/>
        </w:rPr>
        <w:t xml:space="preserve">quity </w:t>
      </w:r>
      <w:r w:rsidR="00E554D7" w:rsidRPr="009C5C4C">
        <w:rPr>
          <w:sz w:val="24"/>
          <w:szCs w:val="24"/>
        </w:rPr>
        <w:t xml:space="preserve">Sensitization </w:t>
      </w:r>
      <w:r w:rsidRPr="009C5C4C">
        <w:rPr>
          <w:sz w:val="24"/>
          <w:szCs w:val="24"/>
        </w:rPr>
        <w:t xml:space="preserve">and Women </w:t>
      </w:r>
      <w:r w:rsidR="008734F7" w:rsidRPr="009C5C4C">
        <w:rPr>
          <w:sz w:val="24"/>
          <w:szCs w:val="24"/>
        </w:rPr>
        <w:t>Empower</w:t>
      </w:r>
      <w:r w:rsidRPr="009C5C4C">
        <w:rPr>
          <w:sz w:val="24"/>
          <w:szCs w:val="24"/>
        </w:rPr>
        <w:t>ment Programme</w:t>
      </w:r>
    </w:p>
    <w:p w:rsidR="004748EC" w:rsidRPr="009C5C4C" w:rsidRDefault="00E554D7" w:rsidP="004748EC">
      <w:pPr>
        <w:pStyle w:val="ListParagraph"/>
        <w:numPr>
          <w:ilvl w:val="0"/>
          <w:numId w:val="6"/>
        </w:numPr>
        <w:rPr>
          <w:sz w:val="24"/>
          <w:szCs w:val="24"/>
        </w:rPr>
      </w:pPr>
      <w:r w:rsidRPr="009C5C4C">
        <w:rPr>
          <w:sz w:val="24"/>
          <w:szCs w:val="24"/>
        </w:rPr>
        <w:t>Gender equity sensitization programme ai</w:t>
      </w:r>
      <w:r w:rsidR="00497D47" w:rsidRPr="009C5C4C">
        <w:rPr>
          <w:sz w:val="24"/>
          <w:szCs w:val="24"/>
        </w:rPr>
        <w:t>ms at promoting and encouraging</w:t>
      </w:r>
      <w:r w:rsidRPr="009C5C4C">
        <w:rPr>
          <w:sz w:val="24"/>
          <w:szCs w:val="24"/>
        </w:rPr>
        <w:t xml:space="preserve"> a general understanding of gender related challenges, for instance gender based violence and gender inequalities in decision making positions. We have realised that there cannot be gender equity in marginalised rural women who do not own land, cattle and other valuable properties which by culture are supposed to belong to the men</w:t>
      </w:r>
      <w:r w:rsidR="00DA5E72" w:rsidRPr="009C5C4C">
        <w:rPr>
          <w:sz w:val="24"/>
          <w:szCs w:val="24"/>
        </w:rPr>
        <w:t xml:space="preserve"> </w:t>
      </w:r>
      <w:r w:rsidRPr="009C5C4C">
        <w:rPr>
          <w:sz w:val="24"/>
          <w:szCs w:val="24"/>
        </w:rPr>
        <w:t>folk. Hence the women</w:t>
      </w:r>
      <w:r w:rsidR="006E514D">
        <w:rPr>
          <w:sz w:val="24"/>
          <w:szCs w:val="24"/>
        </w:rPr>
        <w:t xml:space="preserve"> </w:t>
      </w:r>
      <w:r w:rsidRPr="009C5C4C">
        <w:rPr>
          <w:sz w:val="24"/>
          <w:szCs w:val="24"/>
        </w:rPr>
        <w:t>need to be empowered to come to the same levels with men and only then can they compete equitably in decision making at family, community, national and international levels.</w:t>
      </w:r>
    </w:p>
    <w:p w:rsidR="00497D47" w:rsidRPr="009C5C4C" w:rsidRDefault="00497D47" w:rsidP="004748EC">
      <w:pPr>
        <w:pStyle w:val="ListParagraph"/>
        <w:numPr>
          <w:ilvl w:val="0"/>
          <w:numId w:val="6"/>
        </w:numPr>
        <w:rPr>
          <w:sz w:val="24"/>
          <w:szCs w:val="24"/>
        </w:rPr>
      </w:pPr>
      <w:r w:rsidRPr="009C5C4C">
        <w:rPr>
          <w:sz w:val="24"/>
          <w:szCs w:val="24"/>
        </w:rPr>
        <w:t>Gender Based Violenc</w:t>
      </w:r>
      <w:r w:rsidR="006E514D">
        <w:rPr>
          <w:sz w:val="24"/>
          <w:szCs w:val="24"/>
        </w:rPr>
        <w:t>e is addressed by sensitization,</w:t>
      </w:r>
      <w:r w:rsidRPr="009C5C4C">
        <w:rPr>
          <w:sz w:val="24"/>
          <w:szCs w:val="24"/>
        </w:rPr>
        <w:t xml:space="preserve"> prevention</w:t>
      </w:r>
      <w:r w:rsidR="006E514D">
        <w:rPr>
          <w:sz w:val="24"/>
          <w:szCs w:val="24"/>
        </w:rPr>
        <w:t>, s</w:t>
      </w:r>
      <w:r w:rsidRPr="009C5C4C">
        <w:rPr>
          <w:sz w:val="24"/>
          <w:szCs w:val="24"/>
        </w:rPr>
        <w:t>upport for survivors and their families and also advocate and promote responsible legal and justice systems.</w:t>
      </w:r>
    </w:p>
    <w:p w:rsidR="005B0C0A" w:rsidRPr="009C5C4C" w:rsidRDefault="00497D47" w:rsidP="004748EC">
      <w:pPr>
        <w:pStyle w:val="ListParagraph"/>
        <w:numPr>
          <w:ilvl w:val="0"/>
          <w:numId w:val="6"/>
        </w:numPr>
        <w:rPr>
          <w:sz w:val="24"/>
          <w:szCs w:val="24"/>
        </w:rPr>
      </w:pPr>
      <w:r w:rsidRPr="009C5C4C">
        <w:rPr>
          <w:sz w:val="24"/>
          <w:szCs w:val="24"/>
        </w:rPr>
        <w:t>Economic Empowerment is to promote wealth creation in communities through formation of self</w:t>
      </w:r>
      <w:r w:rsidR="005B0C0A" w:rsidRPr="009C5C4C">
        <w:rPr>
          <w:sz w:val="24"/>
          <w:szCs w:val="24"/>
        </w:rPr>
        <w:t xml:space="preserve"> help groups that are given incen</w:t>
      </w:r>
      <w:r w:rsidRPr="009C5C4C">
        <w:rPr>
          <w:sz w:val="24"/>
          <w:szCs w:val="24"/>
        </w:rPr>
        <w:t>tives to start</w:t>
      </w:r>
      <w:r w:rsidR="005B0C0A" w:rsidRPr="009C5C4C">
        <w:rPr>
          <w:sz w:val="24"/>
          <w:szCs w:val="24"/>
        </w:rPr>
        <w:t xml:space="preserve"> activities for food security and</w:t>
      </w:r>
      <w:r w:rsidRPr="009C5C4C">
        <w:rPr>
          <w:sz w:val="24"/>
          <w:szCs w:val="24"/>
        </w:rPr>
        <w:t xml:space="preserve"> income generating</w:t>
      </w:r>
      <w:r w:rsidR="005B0C0A" w:rsidRPr="009C5C4C">
        <w:rPr>
          <w:sz w:val="24"/>
          <w:szCs w:val="24"/>
        </w:rPr>
        <w:t>.</w:t>
      </w:r>
    </w:p>
    <w:p w:rsidR="007C0295" w:rsidRDefault="005B0C0A" w:rsidP="007C0295">
      <w:pPr>
        <w:pStyle w:val="ListParagraph"/>
        <w:numPr>
          <w:ilvl w:val="0"/>
          <w:numId w:val="6"/>
        </w:numPr>
        <w:rPr>
          <w:sz w:val="24"/>
          <w:szCs w:val="24"/>
        </w:rPr>
      </w:pPr>
      <w:r w:rsidRPr="009C5C4C">
        <w:rPr>
          <w:sz w:val="24"/>
          <w:szCs w:val="24"/>
        </w:rPr>
        <w:t xml:space="preserve">Social Empowerment </w:t>
      </w:r>
      <w:r w:rsidR="00CF1CE0" w:rsidRPr="009C5C4C">
        <w:rPr>
          <w:sz w:val="24"/>
          <w:szCs w:val="24"/>
        </w:rPr>
        <w:t>programme</w:t>
      </w:r>
      <w:r w:rsidRPr="009C5C4C">
        <w:rPr>
          <w:sz w:val="24"/>
          <w:szCs w:val="24"/>
        </w:rPr>
        <w:t xml:space="preserve"> emphasizes on individual and community level problem solving or conflict resolution. Groups are encouraged to discuss their private lives at family level or in their communities and develop solutions together in their meetings</w:t>
      </w:r>
      <w:r w:rsidR="007C0295" w:rsidRPr="009C5C4C">
        <w:rPr>
          <w:sz w:val="24"/>
          <w:szCs w:val="24"/>
        </w:rPr>
        <w:t>.</w:t>
      </w:r>
    </w:p>
    <w:p w:rsidR="00A27333" w:rsidRPr="00A27333" w:rsidRDefault="00A27333" w:rsidP="00A27333">
      <w:pPr>
        <w:rPr>
          <w:sz w:val="24"/>
          <w:szCs w:val="24"/>
        </w:rPr>
      </w:pPr>
    </w:p>
    <w:p w:rsidR="00A27333" w:rsidRDefault="00A27333" w:rsidP="00A27333">
      <w:pPr>
        <w:ind w:left="360"/>
        <w:jc w:val="center"/>
        <w:rPr>
          <w:sz w:val="24"/>
          <w:szCs w:val="24"/>
        </w:rPr>
      </w:pPr>
      <w:r>
        <w:rPr>
          <w:sz w:val="24"/>
          <w:szCs w:val="24"/>
        </w:rPr>
        <w:t>3</w:t>
      </w:r>
    </w:p>
    <w:p w:rsidR="00A27333" w:rsidRPr="00A27333" w:rsidRDefault="00A27333" w:rsidP="00A27333">
      <w:pPr>
        <w:rPr>
          <w:sz w:val="24"/>
          <w:szCs w:val="24"/>
        </w:rPr>
      </w:pPr>
    </w:p>
    <w:p w:rsidR="00E8552A" w:rsidRPr="00A27333" w:rsidRDefault="007C0295" w:rsidP="00A27333">
      <w:pPr>
        <w:pStyle w:val="ListParagraph"/>
        <w:numPr>
          <w:ilvl w:val="0"/>
          <w:numId w:val="6"/>
        </w:numPr>
        <w:rPr>
          <w:sz w:val="24"/>
          <w:szCs w:val="24"/>
        </w:rPr>
      </w:pPr>
      <w:r w:rsidRPr="009C5C4C">
        <w:rPr>
          <w:sz w:val="24"/>
          <w:szCs w:val="24"/>
        </w:rPr>
        <w:t>Literacy is encouraged at community levels through adult education to</w:t>
      </w:r>
      <w:r w:rsidR="00B32341" w:rsidRPr="009C5C4C">
        <w:rPr>
          <w:sz w:val="24"/>
          <w:szCs w:val="24"/>
        </w:rPr>
        <w:t xml:space="preserve"> </w:t>
      </w:r>
      <w:r w:rsidR="00C7357A" w:rsidRPr="009C5C4C">
        <w:rPr>
          <w:sz w:val="24"/>
          <w:szCs w:val="24"/>
        </w:rPr>
        <w:t>build literat</w:t>
      </w:r>
      <w:r w:rsidR="00B32341" w:rsidRPr="009C5C4C">
        <w:rPr>
          <w:sz w:val="24"/>
          <w:szCs w:val="24"/>
        </w:rPr>
        <w:t>e communities through basic adul</w:t>
      </w:r>
      <w:r w:rsidR="00C7357A" w:rsidRPr="009C5C4C">
        <w:rPr>
          <w:sz w:val="24"/>
          <w:szCs w:val="24"/>
        </w:rPr>
        <w:t>t education with the purpose of reducing illiteracy rates in rural communities</w:t>
      </w:r>
      <w:r w:rsidR="00674A16" w:rsidRPr="009C5C4C">
        <w:rPr>
          <w:sz w:val="24"/>
          <w:szCs w:val="24"/>
        </w:rPr>
        <w:t>. This would help communities to</w:t>
      </w:r>
      <w:r w:rsidR="00B32341" w:rsidRPr="009C5C4C">
        <w:rPr>
          <w:sz w:val="24"/>
          <w:szCs w:val="24"/>
        </w:rPr>
        <w:t xml:space="preserve"> read</w:t>
      </w:r>
      <w:r w:rsidR="00CF1CE0" w:rsidRPr="009C5C4C">
        <w:rPr>
          <w:sz w:val="24"/>
          <w:szCs w:val="24"/>
        </w:rPr>
        <w:t xml:space="preserve"> manuals,</w:t>
      </w:r>
      <w:r w:rsidRPr="009C5C4C">
        <w:rPr>
          <w:sz w:val="24"/>
          <w:szCs w:val="24"/>
        </w:rPr>
        <w:t xml:space="preserve"> insecticide/medicine labels etc and follow instructions</w:t>
      </w:r>
    </w:p>
    <w:p w:rsidR="00DC606D" w:rsidRPr="00AB01C7" w:rsidRDefault="007C0295" w:rsidP="007C0295">
      <w:pPr>
        <w:rPr>
          <w:b/>
          <w:color w:val="00B050"/>
          <w:sz w:val="24"/>
          <w:szCs w:val="24"/>
        </w:rPr>
      </w:pPr>
      <w:r w:rsidRPr="00AB01C7">
        <w:rPr>
          <w:b/>
          <w:color w:val="00B050"/>
          <w:sz w:val="24"/>
          <w:szCs w:val="24"/>
        </w:rPr>
        <w:t>Environment and Natural Resources Management</w:t>
      </w:r>
    </w:p>
    <w:p w:rsidR="007C0295" w:rsidRPr="009C5C4C" w:rsidRDefault="003304C8" w:rsidP="00DC606D">
      <w:pPr>
        <w:pStyle w:val="ListParagraph"/>
        <w:numPr>
          <w:ilvl w:val="0"/>
          <w:numId w:val="9"/>
        </w:numPr>
        <w:rPr>
          <w:sz w:val="24"/>
          <w:szCs w:val="24"/>
        </w:rPr>
      </w:pPr>
      <w:r w:rsidRPr="009C5C4C">
        <w:rPr>
          <w:sz w:val="24"/>
          <w:szCs w:val="24"/>
        </w:rPr>
        <w:t xml:space="preserve"> Capacity building in Agriculture and Environment Management</w:t>
      </w:r>
      <w:r w:rsidR="00DC606D" w:rsidRPr="009C5C4C">
        <w:rPr>
          <w:sz w:val="24"/>
          <w:szCs w:val="24"/>
        </w:rPr>
        <w:t xml:space="preserve"> aims at enabling smallholder farmers improve their knowledge in agriculture and environment management</w:t>
      </w:r>
    </w:p>
    <w:p w:rsidR="00DC606D" w:rsidRPr="009C5C4C" w:rsidRDefault="002D2DAB" w:rsidP="00DC606D">
      <w:pPr>
        <w:pStyle w:val="ListParagraph"/>
        <w:numPr>
          <w:ilvl w:val="0"/>
          <w:numId w:val="9"/>
        </w:numPr>
        <w:rPr>
          <w:sz w:val="24"/>
          <w:szCs w:val="24"/>
        </w:rPr>
      </w:pPr>
      <w:r w:rsidRPr="009C5C4C">
        <w:rPr>
          <w:sz w:val="24"/>
          <w:szCs w:val="24"/>
        </w:rPr>
        <w:t xml:space="preserve">Restoration of lost biodiversity through reforestation, land management and natural resources preservation </w:t>
      </w:r>
      <w:r w:rsidR="00DC606D" w:rsidRPr="009C5C4C">
        <w:rPr>
          <w:sz w:val="24"/>
          <w:szCs w:val="24"/>
        </w:rPr>
        <w:t>promotes strong participation in environment and natural resources management at grass root level</w:t>
      </w:r>
      <w:r w:rsidRPr="009C5C4C">
        <w:rPr>
          <w:sz w:val="24"/>
          <w:szCs w:val="24"/>
        </w:rPr>
        <w:t>.</w:t>
      </w:r>
      <w:r w:rsidR="00DC606D" w:rsidRPr="009C5C4C">
        <w:rPr>
          <w:sz w:val="24"/>
          <w:szCs w:val="24"/>
        </w:rPr>
        <w:t xml:space="preserve"> Alternative livelihoods are introduced</w:t>
      </w:r>
      <w:r w:rsidRPr="009C5C4C">
        <w:rPr>
          <w:sz w:val="24"/>
          <w:szCs w:val="24"/>
        </w:rPr>
        <w:t>,</w:t>
      </w:r>
      <w:r w:rsidR="00DC606D" w:rsidRPr="009C5C4C">
        <w:rPr>
          <w:sz w:val="24"/>
          <w:szCs w:val="24"/>
        </w:rPr>
        <w:t xml:space="preserve"> for example, gardening instead of charcoal burning for income generating</w:t>
      </w:r>
      <w:r w:rsidR="00C7357A" w:rsidRPr="009C5C4C">
        <w:rPr>
          <w:sz w:val="24"/>
          <w:szCs w:val="24"/>
        </w:rPr>
        <w:t>.</w:t>
      </w:r>
    </w:p>
    <w:p w:rsidR="00C7357A" w:rsidRDefault="00C7357A" w:rsidP="00DC606D">
      <w:pPr>
        <w:pStyle w:val="ListParagraph"/>
        <w:numPr>
          <w:ilvl w:val="0"/>
          <w:numId w:val="9"/>
        </w:numPr>
        <w:rPr>
          <w:sz w:val="24"/>
          <w:szCs w:val="24"/>
        </w:rPr>
      </w:pPr>
      <w:r w:rsidRPr="009C5C4C">
        <w:rPr>
          <w:sz w:val="24"/>
          <w:szCs w:val="24"/>
        </w:rPr>
        <w:t>Sustainable Agriculture Practices.</w:t>
      </w:r>
    </w:p>
    <w:p w:rsidR="00960881" w:rsidRDefault="00960881" w:rsidP="00960881">
      <w:pPr>
        <w:pStyle w:val="ListParagraph"/>
        <w:rPr>
          <w:sz w:val="24"/>
          <w:szCs w:val="24"/>
        </w:rPr>
      </w:pPr>
    </w:p>
    <w:p w:rsidR="00647CE5" w:rsidRDefault="00647CE5" w:rsidP="00647CE5">
      <w:pPr>
        <w:rPr>
          <w:sz w:val="24"/>
          <w:szCs w:val="24"/>
        </w:rPr>
      </w:pPr>
    </w:p>
    <w:p w:rsidR="00647CE5" w:rsidRDefault="00647CE5" w:rsidP="00647CE5">
      <w:pPr>
        <w:rPr>
          <w:sz w:val="24"/>
          <w:szCs w:val="24"/>
        </w:rPr>
      </w:pPr>
      <w:r>
        <w:rPr>
          <w:sz w:val="24"/>
          <w:szCs w:val="24"/>
        </w:rPr>
        <w:t xml:space="preserve">                </w:t>
      </w:r>
      <w:r>
        <w:rPr>
          <w:noProof/>
          <w:sz w:val="24"/>
          <w:szCs w:val="24"/>
          <w:lang w:val="en-US"/>
        </w:rPr>
        <w:drawing>
          <wp:inline distT="0" distB="0" distL="0" distR="0">
            <wp:extent cx="2796832" cy="4043782"/>
            <wp:effectExtent l="19050" t="0" r="3518" b="0"/>
            <wp:docPr id="3" name="Picture 3" desc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jpeg"/>
                    <pic:cNvPicPr>
                      <a:picLocks noChangeAspect="1" noChangeArrowheads="1"/>
                    </pic:cNvPicPr>
                  </pic:nvPicPr>
                  <pic:blipFill>
                    <a:blip r:embed="rId12"/>
                    <a:srcRect/>
                    <a:stretch>
                      <a:fillRect/>
                    </a:stretch>
                  </pic:blipFill>
                  <pic:spPr bwMode="auto">
                    <a:xfrm>
                      <a:off x="0" y="0"/>
                      <a:ext cx="2796832" cy="4043782"/>
                    </a:xfrm>
                    <a:prstGeom prst="rect">
                      <a:avLst/>
                    </a:prstGeom>
                    <a:noFill/>
                    <a:ln w="9525">
                      <a:noFill/>
                      <a:miter lim="800000"/>
                      <a:headEnd/>
                      <a:tailEnd/>
                    </a:ln>
                  </pic:spPr>
                </pic:pic>
              </a:graphicData>
            </a:graphic>
          </wp:inline>
        </w:drawing>
      </w:r>
      <w:r>
        <w:rPr>
          <w:noProof/>
          <w:sz w:val="24"/>
          <w:szCs w:val="24"/>
          <w:lang w:val="en-US"/>
        </w:rPr>
        <w:drawing>
          <wp:inline distT="0" distB="0" distL="0" distR="0">
            <wp:extent cx="2750199" cy="4048125"/>
            <wp:effectExtent l="19050" t="0" r="0" b="0"/>
            <wp:docPr id="2" name="Picture 2" descr="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jpeg"/>
                    <pic:cNvPicPr>
                      <a:picLocks noChangeAspect="1" noChangeArrowheads="1"/>
                    </pic:cNvPicPr>
                  </pic:nvPicPr>
                  <pic:blipFill>
                    <a:blip r:embed="rId13"/>
                    <a:srcRect/>
                    <a:stretch>
                      <a:fillRect/>
                    </a:stretch>
                  </pic:blipFill>
                  <pic:spPr bwMode="auto">
                    <a:xfrm>
                      <a:off x="0" y="0"/>
                      <a:ext cx="2750199" cy="4048125"/>
                    </a:xfrm>
                    <a:prstGeom prst="rect">
                      <a:avLst/>
                    </a:prstGeom>
                    <a:noFill/>
                    <a:ln w="9525">
                      <a:noFill/>
                      <a:miter lim="800000"/>
                      <a:headEnd/>
                      <a:tailEnd/>
                    </a:ln>
                  </pic:spPr>
                </pic:pic>
              </a:graphicData>
            </a:graphic>
          </wp:inline>
        </w:drawing>
      </w:r>
    </w:p>
    <w:p w:rsidR="00647CE5" w:rsidRDefault="0026017B" w:rsidP="0026017B">
      <w:pPr>
        <w:tabs>
          <w:tab w:val="left" w:pos="1980"/>
        </w:tabs>
      </w:pPr>
      <w:r>
        <w:t xml:space="preserve">                          </w:t>
      </w:r>
      <w:proofErr w:type="gramStart"/>
      <w:r w:rsidR="00EF0F77">
        <w:t>Mixing the soil for nur</w:t>
      </w:r>
      <w:r w:rsidR="001C69F7" w:rsidRPr="001C69F7">
        <w:t>s</w:t>
      </w:r>
      <w:r w:rsidR="00B44A24">
        <w:t>e</w:t>
      </w:r>
      <w:r w:rsidR="001C69F7" w:rsidRPr="001C69F7">
        <w:t xml:space="preserve">ry tree planting </w:t>
      </w:r>
      <w:r w:rsidR="001C69F7">
        <w:t xml:space="preserve">            </w:t>
      </w:r>
      <w:r>
        <w:t xml:space="preserve">             </w:t>
      </w:r>
      <w:r w:rsidR="001C69F7">
        <w:t>Hon</w:t>
      </w:r>
      <w:r>
        <w:t>.</w:t>
      </w:r>
      <w:proofErr w:type="gramEnd"/>
      <w:r w:rsidR="00980D5A">
        <w:t xml:space="preserve"> </w:t>
      </w:r>
      <w:r w:rsidR="001C69F7">
        <w:t xml:space="preserve"> </w:t>
      </w:r>
      <w:r>
        <w:t xml:space="preserve">E. </w:t>
      </w:r>
      <w:proofErr w:type="spellStart"/>
      <w:r w:rsidR="001C69F7">
        <w:t>Sing</w:t>
      </w:r>
      <w:r w:rsidR="0061115D">
        <w:t>’</w:t>
      </w:r>
      <w:r w:rsidR="001C69F7">
        <w:t>om</w:t>
      </w:r>
      <w:r w:rsidR="006E514D">
        <w:t>b</w:t>
      </w:r>
      <w:r w:rsidR="001C69F7">
        <w:t>e</w:t>
      </w:r>
      <w:proofErr w:type="spellEnd"/>
      <w:r w:rsidR="001C69F7">
        <w:t xml:space="preserve"> planting a tree</w:t>
      </w:r>
    </w:p>
    <w:p w:rsidR="00A27333" w:rsidRDefault="00A27333" w:rsidP="0026017B">
      <w:pPr>
        <w:tabs>
          <w:tab w:val="left" w:pos="1980"/>
        </w:tabs>
      </w:pPr>
    </w:p>
    <w:p w:rsidR="00A27333" w:rsidRDefault="00A27333" w:rsidP="0026017B">
      <w:pPr>
        <w:tabs>
          <w:tab w:val="left" w:pos="1980"/>
        </w:tabs>
      </w:pPr>
    </w:p>
    <w:p w:rsidR="00A27333" w:rsidRDefault="00A27333" w:rsidP="0026017B">
      <w:pPr>
        <w:tabs>
          <w:tab w:val="left" w:pos="1980"/>
        </w:tabs>
      </w:pPr>
    </w:p>
    <w:p w:rsidR="00A27333" w:rsidRDefault="00A27333" w:rsidP="0026017B">
      <w:pPr>
        <w:tabs>
          <w:tab w:val="left" w:pos="1980"/>
        </w:tabs>
      </w:pPr>
    </w:p>
    <w:p w:rsidR="00A27333" w:rsidRDefault="00A27333" w:rsidP="0026017B">
      <w:pPr>
        <w:tabs>
          <w:tab w:val="left" w:pos="1980"/>
        </w:tabs>
      </w:pPr>
    </w:p>
    <w:p w:rsidR="002A1FD1" w:rsidRPr="00A27333" w:rsidRDefault="00A92737" w:rsidP="00A27333">
      <w:pPr>
        <w:tabs>
          <w:tab w:val="left" w:pos="1980"/>
        </w:tabs>
        <w:jc w:val="center"/>
      </w:pPr>
      <w:r>
        <w:t>4</w:t>
      </w:r>
    </w:p>
    <w:p w:rsidR="004C38E2" w:rsidRPr="00AB01C7" w:rsidRDefault="004C38E2" w:rsidP="004C38E2">
      <w:pPr>
        <w:rPr>
          <w:b/>
          <w:color w:val="00B050"/>
          <w:sz w:val="26"/>
          <w:szCs w:val="26"/>
        </w:rPr>
      </w:pPr>
      <w:r w:rsidRPr="00AB01C7">
        <w:rPr>
          <w:b/>
          <w:color w:val="00B050"/>
          <w:sz w:val="26"/>
          <w:szCs w:val="26"/>
        </w:rPr>
        <w:lastRenderedPageBreak/>
        <w:t>Water and Sanitation</w:t>
      </w:r>
    </w:p>
    <w:p w:rsidR="004C38E2" w:rsidRDefault="004C38E2" w:rsidP="009F47CB">
      <w:pPr>
        <w:pStyle w:val="ListParagraph"/>
        <w:numPr>
          <w:ilvl w:val="0"/>
          <w:numId w:val="18"/>
        </w:numPr>
        <w:rPr>
          <w:sz w:val="24"/>
          <w:szCs w:val="24"/>
        </w:rPr>
      </w:pPr>
      <w:proofErr w:type="spellStart"/>
      <w:r w:rsidRPr="009F47CB">
        <w:rPr>
          <w:sz w:val="24"/>
          <w:szCs w:val="24"/>
        </w:rPr>
        <w:t>Hantambo</w:t>
      </w:r>
      <w:proofErr w:type="spellEnd"/>
      <w:r w:rsidRPr="009F47CB">
        <w:rPr>
          <w:sz w:val="24"/>
          <w:szCs w:val="24"/>
        </w:rPr>
        <w:t xml:space="preserve"> Women</w:t>
      </w:r>
      <w:r w:rsidR="00F4179F" w:rsidRPr="009F47CB">
        <w:rPr>
          <w:sz w:val="24"/>
          <w:szCs w:val="24"/>
        </w:rPr>
        <w:t>’</w:t>
      </w:r>
      <w:r w:rsidRPr="009F47CB">
        <w:rPr>
          <w:sz w:val="24"/>
          <w:szCs w:val="24"/>
        </w:rPr>
        <w:t>s Organization aims to improve access to safe drinking water and for irrigation purposes especially due to the fact that in our operational areas there are no na</w:t>
      </w:r>
      <w:r w:rsidR="00D61263" w:rsidRPr="009F47CB">
        <w:rPr>
          <w:sz w:val="24"/>
          <w:szCs w:val="24"/>
        </w:rPr>
        <w:t>tural streams or rivers, nor</w:t>
      </w:r>
      <w:r w:rsidRPr="009F47CB">
        <w:rPr>
          <w:sz w:val="24"/>
          <w:szCs w:val="24"/>
        </w:rPr>
        <w:t xml:space="preserve"> man</w:t>
      </w:r>
      <w:r w:rsidR="00D61263" w:rsidRPr="009F47CB">
        <w:rPr>
          <w:sz w:val="24"/>
          <w:szCs w:val="24"/>
        </w:rPr>
        <w:t>-</w:t>
      </w:r>
      <w:r w:rsidRPr="009F47CB">
        <w:rPr>
          <w:sz w:val="24"/>
          <w:szCs w:val="24"/>
        </w:rPr>
        <w:t>made dams. Water is scarce and when found it has to be shared with wild and domestic animals.</w:t>
      </w:r>
    </w:p>
    <w:p w:rsidR="008734F7" w:rsidRDefault="009F47CB" w:rsidP="009F47CB">
      <w:pPr>
        <w:pStyle w:val="ListParagraph"/>
        <w:numPr>
          <w:ilvl w:val="0"/>
          <w:numId w:val="18"/>
        </w:numPr>
        <w:rPr>
          <w:sz w:val="24"/>
          <w:szCs w:val="24"/>
        </w:rPr>
      </w:pPr>
      <w:r w:rsidRPr="009F47CB">
        <w:rPr>
          <w:sz w:val="24"/>
          <w:szCs w:val="24"/>
        </w:rPr>
        <w:t>C</w:t>
      </w:r>
      <w:r w:rsidR="00BE7774" w:rsidRPr="009F47CB">
        <w:rPr>
          <w:sz w:val="24"/>
          <w:szCs w:val="24"/>
        </w:rPr>
        <w:t xml:space="preserve">ommunities </w:t>
      </w:r>
      <w:r w:rsidR="00554B37" w:rsidRPr="009F47CB">
        <w:rPr>
          <w:sz w:val="24"/>
          <w:szCs w:val="24"/>
        </w:rPr>
        <w:t>are encouraged to use</w:t>
      </w:r>
      <w:r w:rsidR="004C38E2" w:rsidRPr="009F47CB">
        <w:rPr>
          <w:sz w:val="24"/>
          <w:szCs w:val="24"/>
        </w:rPr>
        <w:t xml:space="preserve"> VIP</w:t>
      </w:r>
      <w:r w:rsidR="00BE7774" w:rsidRPr="009F47CB">
        <w:rPr>
          <w:sz w:val="24"/>
          <w:szCs w:val="24"/>
        </w:rPr>
        <w:t xml:space="preserve"> latrines at each household, dig rubbish pits and buil</w:t>
      </w:r>
      <w:r w:rsidR="00C87E32" w:rsidRPr="009F47CB">
        <w:rPr>
          <w:sz w:val="24"/>
          <w:szCs w:val="24"/>
        </w:rPr>
        <w:t>d stalls for drying their kitchen utensils.</w:t>
      </w:r>
    </w:p>
    <w:p w:rsidR="00617B92" w:rsidRPr="00784C8F" w:rsidRDefault="0058784A" w:rsidP="0009252A">
      <w:pPr>
        <w:rPr>
          <w:b/>
          <w:color w:val="00B050"/>
          <w:sz w:val="26"/>
          <w:szCs w:val="26"/>
        </w:rPr>
      </w:pPr>
      <w:r w:rsidRPr="00784C8F">
        <w:rPr>
          <w:b/>
          <w:color w:val="00B050"/>
          <w:sz w:val="26"/>
          <w:szCs w:val="26"/>
        </w:rPr>
        <w:t>N</w:t>
      </w:r>
      <w:r w:rsidR="00617B92" w:rsidRPr="00784C8F">
        <w:rPr>
          <w:b/>
          <w:color w:val="00B050"/>
          <w:sz w:val="26"/>
          <w:szCs w:val="26"/>
        </w:rPr>
        <w:t>etworking</w:t>
      </w:r>
    </w:p>
    <w:p w:rsidR="00BC41E4" w:rsidRPr="009C5C4C" w:rsidRDefault="00617B92" w:rsidP="0009252A">
      <w:pPr>
        <w:rPr>
          <w:sz w:val="24"/>
          <w:szCs w:val="24"/>
        </w:rPr>
      </w:pPr>
      <w:proofErr w:type="spellStart"/>
      <w:r w:rsidRPr="009C5C4C">
        <w:rPr>
          <w:sz w:val="24"/>
          <w:szCs w:val="24"/>
        </w:rPr>
        <w:t>Hantambo</w:t>
      </w:r>
      <w:proofErr w:type="spellEnd"/>
      <w:r w:rsidRPr="009C5C4C">
        <w:rPr>
          <w:sz w:val="24"/>
          <w:szCs w:val="24"/>
        </w:rPr>
        <w:t xml:space="preserve"> Women’s Organization networks with a number of CSOs like Provincial Farmers Union, Participatory Ecological Land Use and Management (PELUM Zambia) Southern Province CSO Environmental Hub, Civil Society organization, African NGO Forum and Zambia Chapter for African NGO</w:t>
      </w:r>
      <w:r w:rsidR="00982DE1" w:rsidRPr="009C5C4C">
        <w:rPr>
          <w:sz w:val="24"/>
          <w:szCs w:val="24"/>
        </w:rPr>
        <w:t>.</w:t>
      </w:r>
    </w:p>
    <w:p w:rsidR="00DA5E72" w:rsidRPr="00AB01C7" w:rsidRDefault="00982DE1" w:rsidP="00DA5E72">
      <w:pPr>
        <w:rPr>
          <w:b/>
          <w:color w:val="00B050"/>
          <w:sz w:val="26"/>
          <w:szCs w:val="26"/>
        </w:rPr>
      </w:pPr>
      <w:r w:rsidRPr="00AB01C7">
        <w:rPr>
          <w:b/>
          <w:color w:val="00B050"/>
          <w:sz w:val="26"/>
          <w:szCs w:val="26"/>
        </w:rPr>
        <w:t>OUR IMPACT</w:t>
      </w:r>
    </w:p>
    <w:p w:rsidR="009F6E28" w:rsidRPr="009C5C4C" w:rsidRDefault="00982DE1" w:rsidP="0009252A">
      <w:pPr>
        <w:pStyle w:val="ListParagraph"/>
        <w:numPr>
          <w:ilvl w:val="0"/>
          <w:numId w:val="13"/>
        </w:numPr>
        <w:rPr>
          <w:sz w:val="24"/>
          <w:szCs w:val="24"/>
        </w:rPr>
      </w:pPr>
      <w:r w:rsidRPr="009C5C4C">
        <w:rPr>
          <w:sz w:val="24"/>
          <w:szCs w:val="24"/>
        </w:rPr>
        <w:t>Empowerment of Rural Marginalised Communities Especially Women and Gender Equal</w:t>
      </w:r>
      <w:r w:rsidR="00DE1BB1" w:rsidRPr="009C5C4C">
        <w:rPr>
          <w:sz w:val="24"/>
          <w:szCs w:val="24"/>
        </w:rPr>
        <w:t>ity</w:t>
      </w:r>
    </w:p>
    <w:p w:rsidR="00CB48C0" w:rsidRPr="009C5C4C" w:rsidRDefault="00CB48C0" w:rsidP="00DE1BB1">
      <w:pPr>
        <w:pStyle w:val="ListParagraph"/>
        <w:numPr>
          <w:ilvl w:val="0"/>
          <w:numId w:val="10"/>
        </w:numPr>
        <w:rPr>
          <w:sz w:val="24"/>
          <w:szCs w:val="24"/>
        </w:rPr>
      </w:pPr>
      <w:r w:rsidRPr="009C5C4C">
        <w:rPr>
          <w:sz w:val="24"/>
          <w:szCs w:val="24"/>
        </w:rPr>
        <w:t>Nine (9) boreholes have so far been drilled</w:t>
      </w:r>
      <w:r w:rsidR="00F4179F" w:rsidRPr="009C5C4C">
        <w:rPr>
          <w:sz w:val="24"/>
          <w:szCs w:val="24"/>
        </w:rPr>
        <w:t xml:space="preserve"> with six of them fenced</w:t>
      </w:r>
      <w:r w:rsidRPr="009C5C4C">
        <w:rPr>
          <w:sz w:val="24"/>
          <w:szCs w:val="24"/>
        </w:rPr>
        <w:t xml:space="preserve"> and members allocated plots near these boreholes for vegetable and citrus trees irr</w:t>
      </w:r>
      <w:r w:rsidR="00DE1BB1" w:rsidRPr="009C5C4C">
        <w:rPr>
          <w:sz w:val="24"/>
          <w:szCs w:val="24"/>
        </w:rPr>
        <w:t>igation</w:t>
      </w:r>
    </w:p>
    <w:p w:rsidR="00222F28" w:rsidRPr="009C5C4C" w:rsidRDefault="00E421A8" w:rsidP="00222F28">
      <w:pPr>
        <w:pStyle w:val="ListParagraph"/>
        <w:numPr>
          <w:ilvl w:val="0"/>
          <w:numId w:val="10"/>
        </w:numPr>
        <w:rPr>
          <w:sz w:val="24"/>
          <w:szCs w:val="24"/>
        </w:rPr>
      </w:pPr>
      <w:r w:rsidRPr="009C5C4C">
        <w:rPr>
          <w:sz w:val="24"/>
          <w:szCs w:val="24"/>
        </w:rPr>
        <w:t>4000 community members accessing s</w:t>
      </w:r>
      <w:r w:rsidR="00222F28" w:rsidRPr="009C5C4C">
        <w:rPr>
          <w:sz w:val="24"/>
          <w:szCs w:val="24"/>
        </w:rPr>
        <w:t>afe drinking water</w:t>
      </w:r>
      <w:r w:rsidR="0061115D">
        <w:rPr>
          <w:sz w:val="24"/>
          <w:szCs w:val="24"/>
        </w:rPr>
        <w:t>.</w:t>
      </w:r>
    </w:p>
    <w:p w:rsidR="00E421A8" w:rsidRPr="009C5C4C" w:rsidRDefault="00BE52E3" w:rsidP="00222F28">
      <w:pPr>
        <w:pStyle w:val="ListParagraph"/>
        <w:numPr>
          <w:ilvl w:val="0"/>
          <w:numId w:val="10"/>
        </w:numPr>
        <w:rPr>
          <w:sz w:val="24"/>
          <w:szCs w:val="24"/>
        </w:rPr>
      </w:pPr>
      <w:r w:rsidRPr="009C5C4C">
        <w:rPr>
          <w:sz w:val="24"/>
          <w:szCs w:val="24"/>
        </w:rPr>
        <w:t>One hundred and twenty (120) are growing v</w:t>
      </w:r>
      <w:r w:rsidR="00222F28" w:rsidRPr="009C5C4C">
        <w:rPr>
          <w:sz w:val="24"/>
          <w:szCs w:val="24"/>
        </w:rPr>
        <w:t>egetable</w:t>
      </w:r>
      <w:r w:rsidRPr="009C5C4C">
        <w:rPr>
          <w:sz w:val="24"/>
          <w:szCs w:val="24"/>
        </w:rPr>
        <w:t>s</w:t>
      </w:r>
      <w:r w:rsidR="00222F28" w:rsidRPr="009C5C4C">
        <w:rPr>
          <w:sz w:val="24"/>
          <w:szCs w:val="24"/>
        </w:rPr>
        <w:t xml:space="preserve"> giving balanced diet at family level</w:t>
      </w:r>
    </w:p>
    <w:p w:rsidR="00222F28" w:rsidRPr="009C5C4C" w:rsidRDefault="00E421A8" w:rsidP="00222F28">
      <w:pPr>
        <w:pStyle w:val="ListParagraph"/>
        <w:numPr>
          <w:ilvl w:val="0"/>
          <w:numId w:val="10"/>
        </w:numPr>
        <w:rPr>
          <w:sz w:val="24"/>
          <w:szCs w:val="24"/>
        </w:rPr>
      </w:pPr>
      <w:r w:rsidRPr="009C5C4C">
        <w:rPr>
          <w:sz w:val="24"/>
          <w:szCs w:val="24"/>
        </w:rPr>
        <w:t>R</w:t>
      </w:r>
      <w:r w:rsidR="00222F28" w:rsidRPr="009C5C4C">
        <w:rPr>
          <w:sz w:val="24"/>
          <w:szCs w:val="24"/>
        </w:rPr>
        <w:t xml:space="preserve">educed </w:t>
      </w:r>
      <w:r w:rsidR="00DE1BB1" w:rsidRPr="009C5C4C">
        <w:rPr>
          <w:sz w:val="24"/>
          <w:szCs w:val="24"/>
        </w:rPr>
        <w:t>ma</w:t>
      </w:r>
      <w:r w:rsidR="00222F28" w:rsidRPr="009C5C4C">
        <w:rPr>
          <w:sz w:val="24"/>
          <w:szCs w:val="24"/>
        </w:rPr>
        <w:t>lnutri</w:t>
      </w:r>
      <w:r w:rsidR="00DE1BB1" w:rsidRPr="009C5C4C">
        <w:rPr>
          <w:sz w:val="24"/>
          <w:szCs w:val="24"/>
        </w:rPr>
        <w:t>ti</w:t>
      </w:r>
      <w:r w:rsidR="00222F28" w:rsidRPr="009C5C4C">
        <w:rPr>
          <w:sz w:val="24"/>
          <w:szCs w:val="24"/>
        </w:rPr>
        <w:t>on in children and people living with HIV/AIDs.</w:t>
      </w:r>
    </w:p>
    <w:p w:rsidR="00222F28" w:rsidRPr="009C5C4C" w:rsidRDefault="00222F28" w:rsidP="00222F28">
      <w:pPr>
        <w:pStyle w:val="ListParagraph"/>
        <w:numPr>
          <w:ilvl w:val="0"/>
          <w:numId w:val="10"/>
        </w:numPr>
        <w:rPr>
          <w:sz w:val="24"/>
          <w:szCs w:val="24"/>
        </w:rPr>
      </w:pPr>
      <w:r w:rsidRPr="009C5C4C">
        <w:rPr>
          <w:sz w:val="24"/>
          <w:szCs w:val="24"/>
        </w:rPr>
        <w:t>Increased income through vegetable sales</w:t>
      </w:r>
    </w:p>
    <w:p w:rsidR="00222F28" w:rsidRPr="009C5C4C" w:rsidRDefault="00BE52E3" w:rsidP="00BE52E3">
      <w:pPr>
        <w:pStyle w:val="ListParagraph"/>
        <w:numPr>
          <w:ilvl w:val="0"/>
          <w:numId w:val="10"/>
        </w:numPr>
        <w:rPr>
          <w:sz w:val="24"/>
          <w:szCs w:val="24"/>
        </w:rPr>
      </w:pPr>
      <w:r w:rsidRPr="009C5C4C">
        <w:rPr>
          <w:sz w:val="24"/>
          <w:szCs w:val="24"/>
        </w:rPr>
        <w:t>More women now have a</w:t>
      </w:r>
      <w:r w:rsidR="0083444B" w:rsidRPr="009C5C4C">
        <w:rPr>
          <w:sz w:val="24"/>
          <w:szCs w:val="24"/>
        </w:rPr>
        <w:t xml:space="preserve"> say in decision making at family, community, national levels</w:t>
      </w:r>
      <w:r w:rsidR="006C308B" w:rsidRPr="009C5C4C">
        <w:rPr>
          <w:sz w:val="24"/>
          <w:szCs w:val="24"/>
        </w:rPr>
        <w:t xml:space="preserve"> and some are now leading cooperative societies in their communities</w:t>
      </w:r>
      <w:r w:rsidR="0083444B" w:rsidRPr="009C5C4C">
        <w:rPr>
          <w:sz w:val="24"/>
          <w:szCs w:val="24"/>
        </w:rPr>
        <w:t>. There cannot be gender equality if women do not own any wealth in form of land, cattle, and other properties as was the case before being empowered.</w:t>
      </w:r>
    </w:p>
    <w:p w:rsidR="00DA5E72" w:rsidRPr="009C5C4C" w:rsidRDefault="00E421A8" w:rsidP="00E421A8">
      <w:pPr>
        <w:pStyle w:val="ListParagraph"/>
        <w:numPr>
          <w:ilvl w:val="0"/>
          <w:numId w:val="10"/>
        </w:numPr>
        <w:rPr>
          <w:sz w:val="24"/>
          <w:szCs w:val="24"/>
        </w:rPr>
      </w:pPr>
      <w:r w:rsidRPr="009C5C4C">
        <w:rPr>
          <w:sz w:val="24"/>
          <w:szCs w:val="24"/>
        </w:rPr>
        <w:t>Reduction in g</w:t>
      </w:r>
      <w:r w:rsidR="00DA5E72" w:rsidRPr="009C5C4C">
        <w:rPr>
          <w:sz w:val="24"/>
          <w:szCs w:val="24"/>
        </w:rPr>
        <w:t>ender based violence</w:t>
      </w:r>
      <w:r w:rsidR="00BE52E3" w:rsidRPr="009C5C4C">
        <w:rPr>
          <w:sz w:val="24"/>
          <w:szCs w:val="24"/>
        </w:rPr>
        <w:t xml:space="preserve"> as</w:t>
      </w:r>
      <w:r w:rsidR="0083582D" w:rsidRPr="009C5C4C">
        <w:rPr>
          <w:sz w:val="24"/>
          <w:szCs w:val="24"/>
        </w:rPr>
        <w:t xml:space="preserve"> women </w:t>
      </w:r>
      <w:r w:rsidR="00895565" w:rsidRPr="009C5C4C">
        <w:rPr>
          <w:sz w:val="24"/>
          <w:szCs w:val="24"/>
        </w:rPr>
        <w:t xml:space="preserve">who are usually victims </w:t>
      </w:r>
      <w:r w:rsidR="0083582D" w:rsidRPr="009C5C4C">
        <w:rPr>
          <w:sz w:val="24"/>
          <w:szCs w:val="24"/>
        </w:rPr>
        <w:t>can now stand on their own and do not entirely depend on men for survival</w:t>
      </w:r>
      <w:r w:rsidR="006C308B" w:rsidRPr="009C5C4C">
        <w:rPr>
          <w:sz w:val="24"/>
          <w:szCs w:val="24"/>
        </w:rPr>
        <w:t>.</w:t>
      </w:r>
    </w:p>
    <w:p w:rsidR="00DA5E72" w:rsidRPr="009C5C4C" w:rsidRDefault="00BE52E3" w:rsidP="00BE52E3">
      <w:pPr>
        <w:pStyle w:val="ListParagraph"/>
        <w:numPr>
          <w:ilvl w:val="0"/>
          <w:numId w:val="10"/>
        </w:numPr>
        <w:rPr>
          <w:sz w:val="24"/>
          <w:szCs w:val="24"/>
        </w:rPr>
      </w:pPr>
      <w:r w:rsidRPr="009C5C4C">
        <w:rPr>
          <w:sz w:val="24"/>
          <w:szCs w:val="24"/>
        </w:rPr>
        <w:t>More women empowered with knowledge and skills in income generating activities</w:t>
      </w:r>
      <w:r w:rsidR="00B0304B" w:rsidRPr="009C5C4C">
        <w:rPr>
          <w:sz w:val="24"/>
          <w:szCs w:val="24"/>
        </w:rPr>
        <w:t>.</w:t>
      </w:r>
    </w:p>
    <w:p w:rsidR="00B0304B" w:rsidRDefault="00B0304B" w:rsidP="00BE52E3">
      <w:pPr>
        <w:pStyle w:val="ListParagraph"/>
        <w:numPr>
          <w:ilvl w:val="0"/>
          <w:numId w:val="10"/>
        </w:numPr>
        <w:rPr>
          <w:sz w:val="24"/>
          <w:szCs w:val="24"/>
        </w:rPr>
      </w:pPr>
      <w:r w:rsidRPr="009C5C4C">
        <w:rPr>
          <w:sz w:val="24"/>
          <w:szCs w:val="24"/>
        </w:rPr>
        <w:t>Alternative livelihoods</w:t>
      </w:r>
    </w:p>
    <w:p w:rsidR="006D22D2" w:rsidRDefault="006D22D2" w:rsidP="006D22D2">
      <w:pPr>
        <w:pStyle w:val="ListParagraph"/>
        <w:rPr>
          <w:sz w:val="24"/>
          <w:szCs w:val="24"/>
        </w:rPr>
      </w:pPr>
    </w:p>
    <w:p w:rsidR="00A27333" w:rsidRDefault="00A27333" w:rsidP="004444B1">
      <w:pPr>
        <w:pStyle w:val="ListParagraph"/>
        <w:rPr>
          <w:sz w:val="2"/>
          <w:szCs w:val="24"/>
        </w:rPr>
      </w:pPr>
    </w:p>
    <w:p w:rsidR="00A27333" w:rsidRPr="00A27333" w:rsidRDefault="00A27333" w:rsidP="00A27333">
      <w:r w:rsidRPr="00A27333">
        <w:rPr>
          <w:noProof/>
          <w:lang w:val="en-US"/>
        </w:rPr>
        <w:drawing>
          <wp:inline distT="0" distB="0" distL="0" distR="0">
            <wp:extent cx="2609850" cy="2095500"/>
            <wp:effectExtent l="19050" t="0" r="0" b="0"/>
            <wp:docPr id="15" name="Picture 9" descr="C:\Users\HP\Desktop\155799504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1557995041214.jpg"/>
                    <pic:cNvPicPr>
                      <a:picLocks noChangeAspect="1" noChangeArrowheads="1"/>
                    </pic:cNvPicPr>
                  </pic:nvPicPr>
                  <pic:blipFill>
                    <a:blip r:embed="rId14"/>
                    <a:srcRect/>
                    <a:stretch>
                      <a:fillRect/>
                    </a:stretch>
                  </pic:blipFill>
                  <pic:spPr bwMode="auto">
                    <a:xfrm>
                      <a:off x="0" y="0"/>
                      <a:ext cx="2609850" cy="2095500"/>
                    </a:xfrm>
                    <a:prstGeom prst="rect">
                      <a:avLst/>
                    </a:prstGeom>
                    <a:noFill/>
                    <a:ln w="9525">
                      <a:noFill/>
                      <a:miter lim="800000"/>
                      <a:headEnd/>
                      <a:tailEnd/>
                    </a:ln>
                  </pic:spPr>
                </pic:pic>
              </a:graphicData>
            </a:graphic>
          </wp:inline>
        </w:drawing>
      </w:r>
      <w:r w:rsidR="00AB7BDA">
        <w:t xml:space="preserve"> </w:t>
      </w:r>
      <w:r w:rsidR="006B5C48">
        <w:rPr>
          <w:noProof/>
          <w:lang w:val="en-US"/>
        </w:rPr>
        <w:drawing>
          <wp:inline distT="0" distB="0" distL="0" distR="0">
            <wp:extent cx="3234170" cy="2143125"/>
            <wp:effectExtent l="19050" t="0" r="4330" b="0"/>
            <wp:docPr id="16" name="Picture 1" descr="C:\Users\HP\Desktop\pic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ic 3.jpeg"/>
                    <pic:cNvPicPr>
                      <a:picLocks noChangeAspect="1" noChangeArrowheads="1"/>
                    </pic:cNvPicPr>
                  </pic:nvPicPr>
                  <pic:blipFill>
                    <a:blip r:embed="rId15"/>
                    <a:srcRect/>
                    <a:stretch>
                      <a:fillRect/>
                    </a:stretch>
                  </pic:blipFill>
                  <pic:spPr bwMode="auto">
                    <a:xfrm>
                      <a:off x="0" y="0"/>
                      <a:ext cx="3234170" cy="2143125"/>
                    </a:xfrm>
                    <a:prstGeom prst="rect">
                      <a:avLst/>
                    </a:prstGeom>
                    <a:noFill/>
                    <a:ln w="9525">
                      <a:noFill/>
                      <a:miter lim="800000"/>
                      <a:headEnd/>
                      <a:tailEnd/>
                    </a:ln>
                  </pic:spPr>
                </pic:pic>
              </a:graphicData>
            </a:graphic>
          </wp:inline>
        </w:drawing>
      </w:r>
    </w:p>
    <w:p w:rsidR="00A27333" w:rsidRDefault="00A27333" w:rsidP="008E439C">
      <w:pPr>
        <w:pStyle w:val="ListParagraph"/>
        <w:tabs>
          <w:tab w:val="center" w:pos="5534"/>
        </w:tabs>
        <w:rPr>
          <w:sz w:val="24"/>
          <w:szCs w:val="24"/>
        </w:rPr>
      </w:pPr>
      <w:r>
        <w:rPr>
          <w:sz w:val="24"/>
          <w:szCs w:val="24"/>
        </w:rPr>
        <w:t xml:space="preserve">Member’s vegetable garden </w:t>
      </w:r>
      <w:r w:rsidR="008E439C">
        <w:rPr>
          <w:sz w:val="24"/>
          <w:szCs w:val="24"/>
        </w:rPr>
        <w:tab/>
      </w:r>
      <w:r w:rsidR="00D916E8">
        <w:rPr>
          <w:sz w:val="24"/>
          <w:szCs w:val="24"/>
        </w:rPr>
        <w:t xml:space="preserve">                                      </w:t>
      </w:r>
      <w:r w:rsidR="008E439C">
        <w:rPr>
          <w:sz w:val="24"/>
          <w:szCs w:val="24"/>
        </w:rPr>
        <w:t>New Borehole</w:t>
      </w:r>
    </w:p>
    <w:p w:rsidR="00AB7BDA" w:rsidRDefault="00AB7BDA" w:rsidP="00A27333">
      <w:pPr>
        <w:pStyle w:val="ListParagraph"/>
        <w:rPr>
          <w:sz w:val="24"/>
          <w:szCs w:val="24"/>
        </w:rPr>
      </w:pPr>
    </w:p>
    <w:p w:rsidR="00AB7BDA" w:rsidRDefault="00AB7BDA" w:rsidP="00A27333">
      <w:pPr>
        <w:pStyle w:val="ListParagraph"/>
        <w:rPr>
          <w:sz w:val="24"/>
          <w:szCs w:val="24"/>
        </w:rPr>
      </w:pPr>
    </w:p>
    <w:p w:rsidR="00AB7BDA" w:rsidRDefault="00AB7BDA" w:rsidP="00A27333">
      <w:pPr>
        <w:pStyle w:val="ListParagraph"/>
        <w:rPr>
          <w:sz w:val="24"/>
          <w:szCs w:val="24"/>
        </w:rPr>
      </w:pPr>
    </w:p>
    <w:p w:rsidR="00150CEB" w:rsidRPr="00620A19" w:rsidRDefault="00A92737" w:rsidP="00620A19">
      <w:pPr>
        <w:pStyle w:val="ListParagraph"/>
        <w:jc w:val="center"/>
        <w:rPr>
          <w:sz w:val="24"/>
          <w:szCs w:val="24"/>
        </w:rPr>
      </w:pPr>
      <w:r>
        <w:rPr>
          <w:sz w:val="24"/>
          <w:szCs w:val="24"/>
        </w:rPr>
        <w:t>5</w:t>
      </w:r>
    </w:p>
    <w:p w:rsidR="00A27333" w:rsidRPr="00A27333" w:rsidRDefault="00A27333" w:rsidP="00A27333">
      <w:pPr>
        <w:rPr>
          <w:sz w:val="24"/>
          <w:szCs w:val="24"/>
        </w:rPr>
      </w:pPr>
    </w:p>
    <w:p w:rsidR="00CF1CE0" w:rsidRPr="00AB01C7" w:rsidRDefault="005A58C4" w:rsidP="00DA5E72">
      <w:pPr>
        <w:pStyle w:val="ListParagraph"/>
        <w:numPr>
          <w:ilvl w:val="0"/>
          <w:numId w:val="13"/>
        </w:numPr>
        <w:rPr>
          <w:b/>
          <w:color w:val="00B050"/>
          <w:sz w:val="24"/>
          <w:szCs w:val="24"/>
        </w:rPr>
      </w:pPr>
      <w:r w:rsidRPr="00AB01C7">
        <w:rPr>
          <w:b/>
          <w:color w:val="00B050"/>
          <w:sz w:val="24"/>
          <w:szCs w:val="24"/>
        </w:rPr>
        <w:t>Management</w:t>
      </w:r>
      <w:r w:rsidR="00AB01C7" w:rsidRPr="00AB01C7">
        <w:rPr>
          <w:b/>
          <w:color w:val="00B050"/>
          <w:sz w:val="24"/>
          <w:szCs w:val="24"/>
        </w:rPr>
        <w:t xml:space="preserve"> Environment and Natural Resources</w:t>
      </w:r>
    </w:p>
    <w:p w:rsidR="001B03B2" w:rsidRPr="009C5C4C" w:rsidRDefault="00AD2062" w:rsidP="001B03B2">
      <w:pPr>
        <w:pStyle w:val="ListParagraph"/>
        <w:numPr>
          <w:ilvl w:val="0"/>
          <w:numId w:val="14"/>
        </w:numPr>
        <w:rPr>
          <w:sz w:val="24"/>
          <w:szCs w:val="24"/>
        </w:rPr>
      </w:pPr>
      <w:r w:rsidRPr="009C5C4C">
        <w:rPr>
          <w:sz w:val="24"/>
          <w:szCs w:val="24"/>
        </w:rPr>
        <w:t>Five districts (</w:t>
      </w:r>
      <w:proofErr w:type="spellStart"/>
      <w:r w:rsidRPr="009C5C4C">
        <w:rPr>
          <w:sz w:val="24"/>
          <w:szCs w:val="24"/>
        </w:rPr>
        <w:t>Mazabuka</w:t>
      </w:r>
      <w:proofErr w:type="spellEnd"/>
      <w:r w:rsidRPr="009C5C4C">
        <w:rPr>
          <w:sz w:val="24"/>
          <w:szCs w:val="24"/>
        </w:rPr>
        <w:t xml:space="preserve">, </w:t>
      </w:r>
      <w:proofErr w:type="spellStart"/>
      <w:r w:rsidRPr="009C5C4C">
        <w:rPr>
          <w:sz w:val="24"/>
          <w:szCs w:val="24"/>
        </w:rPr>
        <w:t>Monze</w:t>
      </w:r>
      <w:proofErr w:type="spellEnd"/>
      <w:r w:rsidRPr="009C5C4C">
        <w:rPr>
          <w:sz w:val="24"/>
          <w:szCs w:val="24"/>
        </w:rPr>
        <w:t xml:space="preserve">, Pemba, </w:t>
      </w:r>
      <w:proofErr w:type="spellStart"/>
      <w:r w:rsidRPr="009C5C4C">
        <w:rPr>
          <w:sz w:val="24"/>
          <w:szCs w:val="24"/>
        </w:rPr>
        <w:t>Choma</w:t>
      </w:r>
      <w:proofErr w:type="spellEnd"/>
      <w:r w:rsidRPr="009C5C4C">
        <w:rPr>
          <w:sz w:val="24"/>
          <w:szCs w:val="24"/>
        </w:rPr>
        <w:t xml:space="preserve"> and </w:t>
      </w:r>
      <w:proofErr w:type="spellStart"/>
      <w:r w:rsidRPr="009C5C4C">
        <w:rPr>
          <w:sz w:val="24"/>
          <w:szCs w:val="24"/>
        </w:rPr>
        <w:t>Kalomo</w:t>
      </w:r>
      <w:proofErr w:type="spellEnd"/>
      <w:r w:rsidRPr="009C5C4C">
        <w:rPr>
          <w:sz w:val="24"/>
          <w:szCs w:val="24"/>
        </w:rPr>
        <w:t>)</w:t>
      </w:r>
      <w:r w:rsidR="00AB15ED" w:rsidRPr="009C5C4C">
        <w:rPr>
          <w:sz w:val="24"/>
          <w:szCs w:val="24"/>
        </w:rPr>
        <w:t xml:space="preserve">  with about one million people  were sensitized on Conservation farming, natural resource management, forest management and seed selection using radio shows</w:t>
      </w:r>
    </w:p>
    <w:p w:rsidR="00D25F8F" w:rsidRPr="009C5C4C" w:rsidRDefault="007D648F" w:rsidP="005A58C4">
      <w:pPr>
        <w:pStyle w:val="ListParagraph"/>
        <w:numPr>
          <w:ilvl w:val="0"/>
          <w:numId w:val="14"/>
        </w:numPr>
        <w:rPr>
          <w:sz w:val="24"/>
          <w:szCs w:val="24"/>
        </w:rPr>
      </w:pPr>
      <w:r w:rsidRPr="009C5C4C">
        <w:rPr>
          <w:sz w:val="24"/>
          <w:szCs w:val="24"/>
        </w:rPr>
        <w:t xml:space="preserve">Improved </w:t>
      </w:r>
      <w:r w:rsidR="00D85245" w:rsidRPr="009C5C4C">
        <w:rPr>
          <w:sz w:val="24"/>
          <w:szCs w:val="24"/>
        </w:rPr>
        <w:t xml:space="preserve">forest and </w:t>
      </w:r>
      <w:r w:rsidRPr="009C5C4C">
        <w:rPr>
          <w:sz w:val="24"/>
          <w:szCs w:val="24"/>
        </w:rPr>
        <w:t>land management</w:t>
      </w:r>
      <w:r w:rsidR="00D85245" w:rsidRPr="009C5C4C">
        <w:rPr>
          <w:sz w:val="24"/>
          <w:szCs w:val="24"/>
        </w:rPr>
        <w:t xml:space="preserve">  and changed mind set of forest ownership</w:t>
      </w:r>
    </w:p>
    <w:p w:rsidR="00357B2F" w:rsidRPr="009C5C4C" w:rsidRDefault="00BE52E3" w:rsidP="00E421A8">
      <w:pPr>
        <w:pStyle w:val="ListParagraph"/>
        <w:numPr>
          <w:ilvl w:val="0"/>
          <w:numId w:val="14"/>
        </w:numPr>
        <w:rPr>
          <w:sz w:val="24"/>
          <w:szCs w:val="24"/>
        </w:rPr>
      </w:pPr>
      <w:r w:rsidRPr="009C5C4C">
        <w:rPr>
          <w:sz w:val="24"/>
          <w:szCs w:val="24"/>
        </w:rPr>
        <w:t>Reduced deforestation and soil erosion due to</w:t>
      </w:r>
      <w:r w:rsidR="00E421A8" w:rsidRPr="009C5C4C">
        <w:rPr>
          <w:sz w:val="24"/>
          <w:szCs w:val="24"/>
        </w:rPr>
        <w:t xml:space="preserve"> dependence on vegetable growing for income generation than on charcoal burning</w:t>
      </w:r>
    </w:p>
    <w:p w:rsidR="00357B2F" w:rsidRPr="009C5C4C" w:rsidRDefault="00357B2F" w:rsidP="005A58C4">
      <w:pPr>
        <w:pStyle w:val="ListParagraph"/>
        <w:numPr>
          <w:ilvl w:val="0"/>
          <w:numId w:val="14"/>
        </w:numPr>
        <w:rPr>
          <w:sz w:val="24"/>
          <w:szCs w:val="24"/>
        </w:rPr>
      </w:pPr>
      <w:r w:rsidRPr="009C5C4C">
        <w:rPr>
          <w:sz w:val="24"/>
          <w:szCs w:val="24"/>
        </w:rPr>
        <w:t>Timber and citrus trees have been planted.</w:t>
      </w:r>
    </w:p>
    <w:p w:rsidR="00697491" w:rsidRPr="009C5C4C" w:rsidRDefault="00D25F8F" w:rsidP="00697491">
      <w:pPr>
        <w:pStyle w:val="ListParagraph"/>
        <w:numPr>
          <w:ilvl w:val="0"/>
          <w:numId w:val="14"/>
        </w:numPr>
        <w:rPr>
          <w:sz w:val="24"/>
          <w:szCs w:val="24"/>
        </w:rPr>
      </w:pPr>
      <w:r w:rsidRPr="009C5C4C">
        <w:rPr>
          <w:sz w:val="24"/>
          <w:szCs w:val="24"/>
        </w:rPr>
        <w:t xml:space="preserve"> </w:t>
      </w:r>
      <w:r w:rsidR="00357B2F" w:rsidRPr="009C5C4C">
        <w:rPr>
          <w:sz w:val="24"/>
          <w:szCs w:val="24"/>
        </w:rPr>
        <w:t xml:space="preserve">Village </w:t>
      </w:r>
      <w:r w:rsidR="00697491" w:rsidRPr="009C5C4C">
        <w:rPr>
          <w:sz w:val="24"/>
          <w:szCs w:val="24"/>
        </w:rPr>
        <w:t>Environment Committees have been formed to take charge of environment and bush fires.</w:t>
      </w:r>
    </w:p>
    <w:p w:rsidR="00A052E2" w:rsidRPr="009C5C4C" w:rsidRDefault="007F6E22" w:rsidP="00A052E2">
      <w:pPr>
        <w:pStyle w:val="ListParagraph"/>
        <w:numPr>
          <w:ilvl w:val="0"/>
          <w:numId w:val="14"/>
        </w:numPr>
        <w:rPr>
          <w:sz w:val="24"/>
          <w:szCs w:val="24"/>
        </w:rPr>
      </w:pPr>
      <w:r w:rsidRPr="009C5C4C">
        <w:rPr>
          <w:sz w:val="24"/>
          <w:szCs w:val="24"/>
        </w:rPr>
        <w:t>Community members have been trained in forest management, gardening,</w:t>
      </w:r>
      <w:r w:rsidR="00B0304B" w:rsidRPr="009C5C4C">
        <w:rPr>
          <w:sz w:val="24"/>
          <w:szCs w:val="24"/>
        </w:rPr>
        <w:t xml:space="preserve">  conservation farming, seed selection, borehole repairing, land degradation and natural resources preservation</w:t>
      </w:r>
    </w:p>
    <w:p w:rsidR="00967C88" w:rsidRDefault="00B0304B" w:rsidP="00B0304B">
      <w:pPr>
        <w:pStyle w:val="ListParagraph"/>
        <w:numPr>
          <w:ilvl w:val="0"/>
          <w:numId w:val="14"/>
        </w:numPr>
        <w:rPr>
          <w:sz w:val="24"/>
          <w:szCs w:val="24"/>
        </w:rPr>
      </w:pPr>
      <w:r w:rsidRPr="009C5C4C">
        <w:rPr>
          <w:sz w:val="24"/>
          <w:szCs w:val="24"/>
        </w:rPr>
        <w:t>Won some prizes at district and provincial agricultural shows</w:t>
      </w:r>
    </w:p>
    <w:p w:rsidR="00F0262C" w:rsidRDefault="00F0262C" w:rsidP="004470B1">
      <w:pPr>
        <w:tabs>
          <w:tab w:val="left" w:pos="3810"/>
        </w:tabs>
      </w:pPr>
    </w:p>
    <w:p w:rsidR="00D00DAC" w:rsidRPr="00A27333" w:rsidRDefault="00D00DAC" w:rsidP="004470B1">
      <w:pPr>
        <w:tabs>
          <w:tab w:val="left" w:pos="3810"/>
        </w:tabs>
      </w:pPr>
    </w:p>
    <w:p w:rsidR="00910B14" w:rsidRDefault="00910B14" w:rsidP="003D30C1">
      <w:pPr>
        <w:pStyle w:val="ListParagraph"/>
        <w:ind w:left="1080"/>
        <w:rPr>
          <w:sz w:val="24"/>
          <w:szCs w:val="24"/>
        </w:rPr>
      </w:pPr>
      <w:r w:rsidRPr="00910B14">
        <w:rPr>
          <w:noProof/>
          <w:sz w:val="24"/>
          <w:szCs w:val="24"/>
          <w:lang w:val="en-US"/>
        </w:rPr>
        <w:drawing>
          <wp:inline distT="0" distB="0" distL="0" distR="0">
            <wp:extent cx="5448300" cy="3600450"/>
            <wp:effectExtent l="19050" t="0" r="0" b="0"/>
            <wp:docPr id="1" name="Picture 4" desc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jpeg"/>
                    <pic:cNvPicPr>
                      <a:picLocks noChangeAspect="1" noChangeArrowheads="1"/>
                    </pic:cNvPicPr>
                  </pic:nvPicPr>
                  <pic:blipFill>
                    <a:blip r:embed="rId16"/>
                    <a:srcRect/>
                    <a:stretch>
                      <a:fillRect/>
                    </a:stretch>
                  </pic:blipFill>
                  <pic:spPr bwMode="auto">
                    <a:xfrm>
                      <a:off x="0" y="0"/>
                      <a:ext cx="5448300" cy="3600450"/>
                    </a:xfrm>
                    <a:prstGeom prst="rect">
                      <a:avLst/>
                    </a:prstGeom>
                    <a:noFill/>
                    <a:ln w="9525">
                      <a:noFill/>
                      <a:miter lim="800000"/>
                      <a:headEnd/>
                      <a:tailEnd/>
                    </a:ln>
                  </pic:spPr>
                </pic:pic>
              </a:graphicData>
            </a:graphic>
          </wp:inline>
        </w:drawing>
      </w:r>
    </w:p>
    <w:p w:rsidR="00910B14" w:rsidRDefault="00910B14" w:rsidP="00910B14">
      <w:pPr>
        <w:pStyle w:val="ListParagraph"/>
        <w:rPr>
          <w:sz w:val="24"/>
          <w:szCs w:val="24"/>
        </w:rPr>
      </w:pPr>
      <w:r>
        <w:rPr>
          <w:sz w:val="24"/>
          <w:szCs w:val="24"/>
        </w:rPr>
        <w:t xml:space="preserve">         Her Honour the Vice President, </w:t>
      </w:r>
      <w:proofErr w:type="spellStart"/>
      <w:r>
        <w:rPr>
          <w:sz w:val="24"/>
          <w:szCs w:val="24"/>
        </w:rPr>
        <w:t>Inonge</w:t>
      </w:r>
      <w:proofErr w:type="spellEnd"/>
      <w:r>
        <w:rPr>
          <w:sz w:val="24"/>
          <w:szCs w:val="24"/>
        </w:rPr>
        <w:t xml:space="preserve"> </w:t>
      </w:r>
      <w:proofErr w:type="spellStart"/>
      <w:r>
        <w:rPr>
          <w:sz w:val="24"/>
          <w:szCs w:val="24"/>
        </w:rPr>
        <w:t>M</w:t>
      </w:r>
      <w:r w:rsidR="00C644D3">
        <w:rPr>
          <w:sz w:val="24"/>
          <w:szCs w:val="24"/>
        </w:rPr>
        <w:t>utukwa</w:t>
      </w:r>
      <w:proofErr w:type="spellEnd"/>
      <w:r w:rsidR="00C644D3">
        <w:rPr>
          <w:sz w:val="24"/>
          <w:szCs w:val="24"/>
        </w:rPr>
        <w:t xml:space="preserve"> </w:t>
      </w:r>
      <w:proofErr w:type="spellStart"/>
      <w:r w:rsidR="00C644D3">
        <w:rPr>
          <w:sz w:val="24"/>
          <w:szCs w:val="24"/>
        </w:rPr>
        <w:t>Wina</w:t>
      </w:r>
      <w:proofErr w:type="spellEnd"/>
      <w:r w:rsidR="00C644D3">
        <w:rPr>
          <w:sz w:val="24"/>
          <w:szCs w:val="24"/>
        </w:rPr>
        <w:t xml:space="preserve"> visiting our stand d</w:t>
      </w:r>
      <w:r>
        <w:rPr>
          <w:sz w:val="24"/>
          <w:szCs w:val="24"/>
        </w:rPr>
        <w:t xml:space="preserve">uring the </w:t>
      </w:r>
    </w:p>
    <w:p w:rsidR="00910B14" w:rsidRDefault="00C644D3" w:rsidP="00910B14">
      <w:pPr>
        <w:pStyle w:val="ListParagraph"/>
        <w:rPr>
          <w:sz w:val="24"/>
          <w:szCs w:val="24"/>
        </w:rPr>
      </w:pPr>
      <w:r>
        <w:rPr>
          <w:sz w:val="24"/>
          <w:szCs w:val="24"/>
        </w:rPr>
        <w:t xml:space="preserve">         Local Seed Exposure </w:t>
      </w:r>
      <w:r w:rsidR="00910B14">
        <w:rPr>
          <w:sz w:val="24"/>
          <w:szCs w:val="24"/>
        </w:rPr>
        <w:t xml:space="preserve">at the Government complex. </w:t>
      </w:r>
    </w:p>
    <w:p w:rsidR="004470B1" w:rsidRDefault="004470B1" w:rsidP="00910B14">
      <w:pPr>
        <w:pStyle w:val="ListParagraph"/>
        <w:rPr>
          <w:sz w:val="24"/>
          <w:szCs w:val="24"/>
        </w:rPr>
      </w:pPr>
    </w:p>
    <w:p w:rsidR="004470B1" w:rsidRDefault="004470B1" w:rsidP="00910B14">
      <w:pPr>
        <w:pStyle w:val="ListParagraph"/>
        <w:rPr>
          <w:sz w:val="24"/>
          <w:szCs w:val="24"/>
        </w:rPr>
      </w:pPr>
    </w:p>
    <w:p w:rsidR="00162972" w:rsidRDefault="00162972" w:rsidP="00910B14">
      <w:pPr>
        <w:pStyle w:val="ListParagraph"/>
        <w:rPr>
          <w:sz w:val="24"/>
          <w:szCs w:val="24"/>
        </w:rPr>
      </w:pPr>
    </w:p>
    <w:p w:rsidR="004470B1" w:rsidRDefault="004470B1" w:rsidP="00910B14">
      <w:pPr>
        <w:pStyle w:val="ListParagraph"/>
        <w:rPr>
          <w:sz w:val="24"/>
          <w:szCs w:val="24"/>
        </w:rPr>
      </w:pPr>
    </w:p>
    <w:p w:rsidR="004470B1" w:rsidRDefault="004470B1" w:rsidP="00910B14">
      <w:pPr>
        <w:pStyle w:val="ListParagraph"/>
        <w:rPr>
          <w:sz w:val="24"/>
          <w:szCs w:val="24"/>
        </w:rPr>
      </w:pPr>
    </w:p>
    <w:p w:rsidR="00D00DAC" w:rsidRDefault="00D00DAC" w:rsidP="00E33D5F">
      <w:pPr>
        <w:pStyle w:val="ListParagraph"/>
        <w:ind w:left="3600" w:firstLine="720"/>
        <w:rPr>
          <w:sz w:val="24"/>
          <w:szCs w:val="24"/>
        </w:rPr>
      </w:pPr>
    </w:p>
    <w:p w:rsidR="00A92737" w:rsidRDefault="00A92737" w:rsidP="00E33D5F">
      <w:pPr>
        <w:pStyle w:val="ListParagraph"/>
        <w:ind w:left="3600" w:firstLine="720"/>
        <w:rPr>
          <w:sz w:val="24"/>
          <w:szCs w:val="24"/>
        </w:rPr>
      </w:pPr>
      <w:r>
        <w:rPr>
          <w:sz w:val="24"/>
          <w:szCs w:val="24"/>
        </w:rPr>
        <w:t xml:space="preserve">                       6</w:t>
      </w:r>
    </w:p>
    <w:p w:rsidR="00D00DAC" w:rsidRDefault="00D00DAC" w:rsidP="00E33D5F">
      <w:pPr>
        <w:pStyle w:val="ListParagraph"/>
        <w:ind w:left="3600" w:firstLine="720"/>
        <w:rPr>
          <w:sz w:val="24"/>
          <w:szCs w:val="24"/>
        </w:rPr>
      </w:pPr>
    </w:p>
    <w:p w:rsidR="00910B14" w:rsidRPr="00A92737" w:rsidRDefault="003D30C1" w:rsidP="00A92737">
      <w:pPr>
        <w:ind w:firstLine="720"/>
        <w:rPr>
          <w:b/>
          <w:color w:val="00B050"/>
          <w:sz w:val="24"/>
          <w:szCs w:val="24"/>
        </w:rPr>
      </w:pPr>
      <w:r w:rsidRPr="00A92737">
        <w:rPr>
          <w:b/>
          <w:color w:val="00B050"/>
          <w:sz w:val="24"/>
          <w:szCs w:val="24"/>
        </w:rPr>
        <w:lastRenderedPageBreak/>
        <w:t>Water and Sanitation</w:t>
      </w:r>
    </w:p>
    <w:p w:rsidR="003D30C1" w:rsidRDefault="003D30C1" w:rsidP="003D30C1">
      <w:pPr>
        <w:ind w:left="720"/>
        <w:rPr>
          <w:sz w:val="24"/>
          <w:szCs w:val="24"/>
        </w:rPr>
      </w:pPr>
      <w:r>
        <w:rPr>
          <w:sz w:val="24"/>
          <w:szCs w:val="24"/>
        </w:rPr>
        <w:t>Drilling of Boreholes</w:t>
      </w:r>
    </w:p>
    <w:p w:rsidR="003D30C1" w:rsidRDefault="003D30C1" w:rsidP="003D30C1">
      <w:pPr>
        <w:pStyle w:val="ListParagraph"/>
        <w:numPr>
          <w:ilvl w:val="0"/>
          <w:numId w:val="20"/>
        </w:numPr>
        <w:rPr>
          <w:sz w:val="24"/>
          <w:szCs w:val="24"/>
        </w:rPr>
      </w:pPr>
      <w:r>
        <w:rPr>
          <w:sz w:val="24"/>
          <w:szCs w:val="24"/>
        </w:rPr>
        <w:t>So far nine (9) boreholes have been sunk and these have gone a long way in reducing water born diseases like diarrheal</w:t>
      </w:r>
    </w:p>
    <w:p w:rsidR="003D30C1" w:rsidRDefault="003D30C1" w:rsidP="003D30C1">
      <w:pPr>
        <w:pStyle w:val="ListParagraph"/>
        <w:numPr>
          <w:ilvl w:val="0"/>
          <w:numId w:val="20"/>
        </w:numPr>
        <w:rPr>
          <w:sz w:val="24"/>
          <w:szCs w:val="24"/>
        </w:rPr>
      </w:pPr>
      <w:r>
        <w:rPr>
          <w:sz w:val="24"/>
          <w:szCs w:val="24"/>
        </w:rPr>
        <w:t>Women  spend less time on fetching water and have time to take part in other household chores</w:t>
      </w:r>
    </w:p>
    <w:p w:rsidR="009009EE" w:rsidRDefault="009009EE" w:rsidP="003D30C1">
      <w:pPr>
        <w:pStyle w:val="ListParagraph"/>
        <w:numPr>
          <w:ilvl w:val="0"/>
          <w:numId w:val="20"/>
        </w:numPr>
        <w:rPr>
          <w:sz w:val="24"/>
          <w:szCs w:val="24"/>
        </w:rPr>
      </w:pPr>
      <w:r>
        <w:rPr>
          <w:sz w:val="24"/>
          <w:szCs w:val="24"/>
        </w:rPr>
        <w:t>About four thousand (4000) people access safe drinking water</w:t>
      </w:r>
    </w:p>
    <w:p w:rsidR="009009EE" w:rsidRDefault="009009EE" w:rsidP="003D30C1">
      <w:pPr>
        <w:pStyle w:val="ListParagraph"/>
        <w:numPr>
          <w:ilvl w:val="0"/>
          <w:numId w:val="20"/>
        </w:numPr>
        <w:rPr>
          <w:sz w:val="24"/>
          <w:szCs w:val="24"/>
        </w:rPr>
      </w:pPr>
      <w:r>
        <w:rPr>
          <w:sz w:val="24"/>
          <w:szCs w:val="24"/>
        </w:rPr>
        <w:t>Improved sanitation at household level.</w:t>
      </w:r>
    </w:p>
    <w:p w:rsidR="004E5366" w:rsidRPr="003D30C1" w:rsidRDefault="004E5366" w:rsidP="003D30C1">
      <w:pPr>
        <w:pStyle w:val="ListParagraph"/>
        <w:numPr>
          <w:ilvl w:val="0"/>
          <w:numId w:val="20"/>
        </w:numPr>
        <w:rPr>
          <w:sz w:val="24"/>
          <w:szCs w:val="24"/>
        </w:rPr>
      </w:pPr>
      <w:r>
        <w:rPr>
          <w:sz w:val="24"/>
          <w:szCs w:val="24"/>
        </w:rPr>
        <w:t>Increased stalls for drying kitchen utensils and increased garbage pits</w:t>
      </w:r>
    </w:p>
    <w:p w:rsidR="00910B14" w:rsidRDefault="00910B14" w:rsidP="003D30C1">
      <w:pPr>
        <w:pStyle w:val="ListParagraph"/>
        <w:rPr>
          <w:sz w:val="24"/>
          <w:szCs w:val="24"/>
        </w:rPr>
      </w:pPr>
    </w:p>
    <w:p w:rsidR="00860AAF" w:rsidRDefault="00860AAF" w:rsidP="003D30C1">
      <w:pPr>
        <w:pStyle w:val="ListParagraph"/>
        <w:rPr>
          <w:sz w:val="24"/>
          <w:szCs w:val="24"/>
        </w:rPr>
      </w:pPr>
    </w:p>
    <w:p w:rsidR="00860AAF" w:rsidRDefault="00244F38" w:rsidP="003D30C1">
      <w:pPr>
        <w:pStyle w:val="ListParagraph"/>
        <w:rPr>
          <w:sz w:val="24"/>
          <w:szCs w:val="24"/>
        </w:rPr>
      </w:pPr>
      <w:r>
        <w:rPr>
          <w:noProof/>
          <w:lang w:val="en-US"/>
        </w:rPr>
        <w:drawing>
          <wp:inline distT="0" distB="0" distL="0" distR="0">
            <wp:extent cx="2514600" cy="1885950"/>
            <wp:effectExtent l="19050" t="0" r="0" b="0"/>
            <wp:docPr id="4" name="Picture 1" descr="C:\Users\HP\AppData\Local\Microsoft\Windows\INetCache\Content.Word\IMG-201906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G-20190603-WA0007.jpg"/>
                    <pic:cNvPicPr>
                      <a:picLocks noChangeAspect="1" noChangeArrowheads="1"/>
                    </pic:cNvPicPr>
                  </pic:nvPicPr>
                  <pic:blipFill>
                    <a:blip r:embed="rId17"/>
                    <a:srcRect/>
                    <a:stretch>
                      <a:fillRect/>
                    </a:stretch>
                  </pic:blipFill>
                  <pic:spPr bwMode="auto">
                    <a:xfrm>
                      <a:off x="0" y="0"/>
                      <a:ext cx="2517820" cy="1888365"/>
                    </a:xfrm>
                    <a:prstGeom prst="rect">
                      <a:avLst/>
                    </a:prstGeom>
                    <a:noFill/>
                    <a:ln w="9525">
                      <a:noFill/>
                      <a:miter lim="800000"/>
                      <a:headEnd/>
                      <a:tailEnd/>
                    </a:ln>
                  </pic:spPr>
                </pic:pic>
              </a:graphicData>
            </a:graphic>
          </wp:inline>
        </w:drawing>
      </w:r>
      <w:r w:rsidR="006C05FB">
        <w:rPr>
          <w:sz w:val="24"/>
          <w:szCs w:val="24"/>
        </w:rPr>
        <w:t xml:space="preserve">             </w:t>
      </w:r>
      <w:r w:rsidR="006C05FB" w:rsidRPr="006C05FB">
        <w:rPr>
          <w:noProof/>
          <w:sz w:val="24"/>
          <w:szCs w:val="24"/>
          <w:lang w:val="en-US"/>
        </w:rPr>
        <w:drawing>
          <wp:inline distT="0" distB="0" distL="0" distR="0">
            <wp:extent cx="2376805" cy="1883200"/>
            <wp:effectExtent l="19050" t="0" r="4445" b="0"/>
            <wp:docPr id="11" name="Picture 4" descr="C:\Users\HP\AppData\Local\Microsoft\Windows\INetCache\Content.Word\IMG-201906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INetCache\Content.Word\IMG-20190603-WA0006.jpg"/>
                    <pic:cNvPicPr>
                      <a:picLocks noChangeAspect="1" noChangeArrowheads="1"/>
                    </pic:cNvPicPr>
                  </pic:nvPicPr>
                  <pic:blipFill>
                    <a:blip r:embed="rId18"/>
                    <a:srcRect/>
                    <a:stretch>
                      <a:fillRect/>
                    </a:stretch>
                  </pic:blipFill>
                  <pic:spPr bwMode="auto">
                    <a:xfrm>
                      <a:off x="0" y="0"/>
                      <a:ext cx="2378483" cy="1884530"/>
                    </a:xfrm>
                    <a:prstGeom prst="rect">
                      <a:avLst/>
                    </a:prstGeom>
                    <a:noFill/>
                    <a:ln w="9525">
                      <a:noFill/>
                      <a:miter lim="800000"/>
                      <a:headEnd/>
                      <a:tailEnd/>
                    </a:ln>
                  </pic:spPr>
                </pic:pic>
              </a:graphicData>
            </a:graphic>
          </wp:inline>
        </w:drawing>
      </w:r>
    </w:p>
    <w:p w:rsidR="007124AD" w:rsidRDefault="00784C8F" w:rsidP="007124AD">
      <w:pPr>
        <w:pStyle w:val="ListParagraph"/>
        <w:rPr>
          <w:sz w:val="24"/>
          <w:szCs w:val="24"/>
        </w:rPr>
      </w:pPr>
      <w:r>
        <w:rPr>
          <w:sz w:val="24"/>
          <w:szCs w:val="24"/>
        </w:rPr>
        <w:t xml:space="preserve">                      Stall for drying plates       </w:t>
      </w:r>
      <w:r w:rsidRPr="007124AD">
        <w:rPr>
          <w:sz w:val="24"/>
          <w:szCs w:val="24"/>
        </w:rPr>
        <w:t xml:space="preserve">                                   Garbage pit </w:t>
      </w:r>
    </w:p>
    <w:p w:rsidR="00860AAF" w:rsidRPr="007124AD" w:rsidRDefault="00784C8F" w:rsidP="007124AD">
      <w:pPr>
        <w:pStyle w:val="ListParagraph"/>
        <w:rPr>
          <w:sz w:val="24"/>
          <w:szCs w:val="24"/>
        </w:rPr>
      </w:pPr>
      <w:r w:rsidRPr="007124AD">
        <w:rPr>
          <w:sz w:val="24"/>
          <w:szCs w:val="24"/>
        </w:rPr>
        <w:t xml:space="preserve">                                                        </w:t>
      </w:r>
    </w:p>
    <w:p w:rsidR="00860AAF" w:rsidRDefault="006C05FB" w:rsidP="003D30C1">
      <w:pPr>
        <w:pStyle w:val="ListParagraph"/>
        <w:rPr>
          <w:sz w:val="24"/>
          <w:szCs w:val="24"/>
        </w:rPr>
      </w:pPr>
      <w:r>
        <w:rPr>
          <w:noProof/>
          <w:sz w:val="24"/>
          <w:szCs w:val="24"/>
          <w:lang w:val="en-US"/>
        </w:rPr>
        <w:drawing>
          <wp:anchor distT="0" distB="0" distL="114300" distR="114300" simplePos="0" relativeHeight="251665408" behindDoc="0" locked="0" layoutInCell="1" allowOverlap="1">
            <wp:simplePos x="0" y="0"/>
            <wp:positionH relativeFrom="column">
              <wp:posOffset>1097915</wp:posOffset>
            </wp:positionH>
            <wp:positionV relativeFrom="paragraph">
              <wp:posOffset>208915</wp:posOffset>
            </wp:positionV>
            <wp:extent cx="4238625" cy="3286125"/>
            <wp:effectExtent l="19050" t="0" r="9525" b="0"/>
            <wp:wrapSquare wrapText="bothSides"/>
            <wp:docPr id="14" name="Picture 7" descr="C:\Users\HP\AppData\Local\Microsoft\Windows\INetCache\Content.Word\IMG-201906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IMG-20190603-WA0005.jpg"/>
                    <pic:cNvPicPr>
                      <a:picLocks noChangeAspect="1" noChangeArrowheads="1"/>
                    </pic:cNvPicPr>
                  </pic:nvPicPr>
                  <pic:blipFill>
                    <a:blip r:embed="rId19"/>
                    <a:srcRect/>
                    <a:stretch>
                      <a:fillRect/>
                    </a:stretch>
                  </pic:blipFill>
                  <pic:spPr bwMode="auto">
                    <a:xfrm>
                      <a:off x="0" y="0"/>
                      <a:ext cx="4238625" cy="3286125"/>
                    </a:xfrm>
                    <a:prstGeom prst="rect">
                      <a:avLst/>
                    </a:prstGeom>
                    <a:noFill/>
                    <a:ln w="9525">
                      <a:noFill/>
                      <a:miter lim="800000"/>
                      <a:headEnd/>
                      <a:tailEnd/>
                    </a:ln>
                  </pic:spPr>
                </pic:pic>
              </a:graphicData>
            </a:graphic>
          </wp:anchor>
        </w:drawing>
      </w:r>
      <w:r>
        <w:rPr>
          <w:sz w:val="24"/>
          <w:szCs w:val="24"/>
        </w:rPr>
        <w:t xml:space="preserve">                     </w:t>
      </w:r>
    </w:p>
    <w:p w:rsidR="00860AAF" w:rsidRPr="006C05FB" w:rsidRDefault="00860AAF" w:rsidP="006C05FB">
      <w:pPr>
        <w:jc w:val="center"/>
        <w:rPr>
          <w:sz w:val="24"/>
          <w:szCs w:val="24"/>
        </w:rPr>
      </w:pPr>
    </w:p>
    <w:p w:rsidR="004E5366" w:rsidRDefault="004E5366" w:rsidP="003D30C1">
      <w:pPr>
        <w:pStyle w:val="ListParagraph"/>
        <w:rPr>
          <w:sz w:val="24"/>
          <w:szCs w:val="24"/>
        </w:rPr>
      </w:pPr>
    </w:p>
    <w:p w:rsidR="00784C8F" w:rsidRDefault="006C05FB" w:rsidP="003D30C1">
      <w:pPr>
        <w:pStyle w:val="ListParagraph"/>
        <w:rPr>
          <w:sz w:val="24"/>
          <w:szCs w:val="24"/>
        </w:rPr>
      </w:pPr>
      <w:r>
        <w:rPr>
          <w:sz w:val="24"/>
          <w:szCs w:val="24"/>
        </w:rPr>
        <w:t xml:space="preserve">                          </w:t>
      </w:r>
    </w:p>
    <w:p w:rsidR="00784C8F" w:rsidRDefault="00784C8F" w:rsidP="003D30C1">
      <w:pPr>
        <w:pStyle w:val="ListParagraph"/>
        <w:rPr>
          <w:sz w:val="24"/>
          <w:szCs w:val="24"/>
        </w:rPr>
      </w:pPr>
    </w:p>
    <w:p w:rsidR="00784C8F" w:rsidRDefault="00784C8F" w:rsidP="003D30C1">
      <w:pPr>
        <w:pStyle w:val="ListParagraph"/>
        <w:rPr>
          <w:sz w:val="24"/>
          <w:szCs w:val="24"/>
        </w:rPr>
      </w:pPr>
    </w:p>
    <w:p w:rsidR="004E5366" w:rsidRDefault="006C05FB" w:rsidP="003D30C1">
      <w:pPr>
        <w:pStyle w:val="ListParagraph"/>
        <w:rPr>
          <w:sz w:val="24"/>
          <w:szCs w:val="24"/>
        </w:rPr>
      </w:pPr>
      <w:r>
        <w:rPr>
          <w:sz w:val="24"/>
          <w:szCs w:val="24"/>
        </w:rPr>
        <w:br w:type="textWrapping" w:clear="all"/>
      </w:r>
    </w:p>
    <w:p w:rsidR="004E5366" w:rsidRDefault="00784C8F" w:rsidP="00784C8F">
      <w:pPr>
        <w:pStyle w:val="ListParagraph"/>
        <w:jc w:val="center"/>
        <w:rPr>
          <w:sz w:val="24"/>
          <w:szCs w:val="24"/>
        </w:rPr>
      </w:pPr>
      <w:r>
        <w:rPr>
          <w:sz w:val="24"/>
          <w:szCs w:val="24"/>
        </w:rPr>
        <w:t>VIP Toilet</w:t>
      </w:r>
    </w:p>
    <w:p w:rsidR="004E5366" w:rsidRDefault="004E5366" w:rsidP="003D30C1">
      <w:pPr>
        <w:pStyle w:val="ListParagraph"/>
        <w:rPr>
          <w:sz w:val="24"/>
          <w:szCs w:val="24"/>
        </w:rPr>
      </w:pPr>
    </w:p>
    <w:p w:rsidR="007124AD" w:rsidRDefault="007124AD" w:rsidP="007124AD">
      <w:pPr>
        <w:rPr>
          <w:sz w:val="24"/>
          <w:szCs w:val="24"/>
        </w:rPr>
      </w:pPr>
      <w:r>
        <w:rPr>
          <w:sz w:val="24"/>
          <w:szCs w:val="24"/>
        </w:rPr>
        <w:t xml:space="preserve">                                                                                                 </w:t>
      </w:r>
    </w:p>
    <w:p w:rsidR="004470B1" w:rsidRPr="00784C8F" w:rsidRDefault="007124AD" w:rsidP="007124AD">
      <w:pPr>
        <w:rPr>
          <w:sz w:val="24"/>
          <w:szCs w:val="24"/>
        </w:rPr>
      </w:pPr>
      <w:r>
        <w:rPr>
          <w:sz w:val="24"/>
          <w:szCs w:val="24"/>
        </w:rPr>
        <w:t xml:space="preserve">                                                                                                    </w:t>
      </w:r>
      <w:r w:rsidR="00057FC3">
        <w:rPr>
          <w:sz w:val="24"/>
          <w:szCs w:val="24"/>
        </w:rPr>
        <w:t>7</w:t>
      </w:r>
    </w:p>
    <w:p w:rsidR="007D648F" w:rsidRPr="00AB01C7" w:rsidRDefault="007124AD" w:rsidP="003D30C1">
      <w:pPr>
        <w:pStyle w:val="ListParagraph"/>
        <w:numPr>
          <w:ilvl w:val="0"/>
          <w:numId w:val="21"/>
        </w:numPr>
        <w:rPr>
          <w:b/>
          <w:color w:val="00B050"/>
          <w:sz w:val="24"/>
          <w:szCs w:val="24"/>
        </w:rPr>
      </w:pPr>
      <w:r>
        <w:rPr>
          <w:b/>
          <w:color w:val="00B050"/>
          <w:sz w:val="24"/>
          <w:szCs w:val="24"/>
        </w:rPr>
        <w:lastRenderedPageBreak/>
        <w:t>M</w:t>
      </w:r>
      <w:r w:rsidR="00967C88" w:rsidRPr="00AB01C7">
        <w:rPr>
          <w:b/>
          <w:color w:val="00B050"/>
          <w:sz w:val="24"/>
          <w:szCs w:val="24"/>
        </w:rPr>
        <w:t>onitoring and Evaluation</w:t>
      </w:r>
    </w:p>
    <w:p w:rsidR="00910B14" w:rsidRPr="003D30C1" w:rsidRDefault="00910B14" w:rsidP="00910B14">
      <w:pPr>
        <w:pStyle w:val="ListParagraph"/>
        <w:rPr>
          <w:sz w:val="24"/>
          <w:szCs w:val="24"/>
        </w:rPr>
      </w:pPr>
    </w:p>
    <w:p w:rsidR="00F84D14" w:rsidRDefault="00967C88" w:rsidP="00967C88">
      <w:pPr>
        <w:pStyle w:val="ListParagraph"/>
        <w:numPr>
          <w:ilvl w:val="0"/>
          <w:numId w:val="17"/>
        </w:numPr>
        <w:rPr>
          <w:sz w:val="24"/>
          <w:szCs w:val="24"/>
        </w:rPr>
      </w:pPr>
      <w:proofErr w:type="spellStart"/>
      <w:r w:rsidRPr="00F84D14">
        <w:rPr>
          <w:sz w:val="24"/>
          <w:szCs w:val="24"/>
        </w:rPr>
        <w:t>Hantambo</w:t>
      </w:r>
      <w:proofErr w:type="spellEnd"/>
      <w:r w:rsidRPr="00F84D14">
        <w:rPr>
          <w:sz w:val="24"/>
          <w:szCs w:val="24"/>
        </w:rPr>
        <w:t xml:space="preserve"> Women</w:t>
      </w:r>
      <w:r w:rsidR="004A0698" w:rsidRPr="00F84D14">
        <w:rPr>
          <w:sz w:val="24"/>
          <w:szCs w:val="24"/>
        </w:rPr>
        <w:t xml:space="preserve">’s Organization assigns the Programme Officers to coordinate the implementation of the projects </w:t>
      </w:r>
      <w:r w:rsidR="006728E1" w:rsidRPr="00F84D14">
        <w:rPr>
          <w:sz w:val="24"/>
          <w:szCs w:val="24"/>
        </w:rPr>
        <w:t>and as such, they are responsib</w:t>
      </w:r>
      <w:r w:rsidR="004A0698" w:rsidRPr="00F84D14">
        <w:rPr>
          <w:sz w:val="24"/>
          <w:szCs w:val="24"/>
        </w:rPr>
        <w:t>le to visit, organise and implement and report to the</w:t>
      </w:r>
      <w:r w:rsidR="00F84D14">
        <w:rPr>
          <w:sz w:val="24"/>
          <w:szCs w:val="24"/>
        </w:rPr>
        <w:t xml:space="preserve"> </w:t>
      </w:r>
      <w:r w:rsidR="004A0698" w:rsidRPr="00F84D14">
        <w:rPr>
          <w:sz w:val="24"/>
          <w:szCs w:val="24"/>
        </w:rPr>
        <w:t xml:space="preserve">Coordinator on a quarterly basis. </w:t>
      </w:r>
    </w:p>
    <w:p w:rsidR="004A0698" w:rsidRPr="00F84D14" w:rsidRDefault="004A0698" w:rsidP="00967C88">
      <w:pPr>
        <w:pStyle w:val="ListParagraph"/>
        <w:numPr>
          <w:ilvl w:val="0"/>
          <w:numId w:val="17"/>
        </w:numPr>
        <w:rPr>
          <w:sz w:val="24"/>
          <w:szCs w:val="24"/>
        </w:rPr>
      </w:pPr>
      <w:r w:rsidRPr="00F84D14">
        <w:rPr>
          <w:sz w:val="24"/>
          <w:szCs w:val="24"/>
        </w:rPr>
        <w:t>Annual impact indicators are monitored closely to measure the impact of the projects on beneficiary communities.</w:t>
      </w:r>
    </w:p>
    <w:p w:rsidR="004A0698" w:rsidRPr="009C5C4C" w:rsidRDefault="006728E1" w:rsidP="00967C88">
      <w:pPr>
        <w:pStyle w:val="ListParagraph"/>
        <w:numPr>
          <w:ilvl w:val="0"/>
          <w:numId w:val="17"/>
        </w:numPr>
        <w:rPr>
          <w:sz w:val="24"/>
          <w:szCs w:val="24"/>
        </w:rPr>
      </w:pPr>
      <w:r w:rsidRPr="009C5C4C">
        <w:rPr>
          <w:sz w:val="24"/>
          <w:szCs w:val="24"/>
        </w:rPr>
        <w:t>At community le</w:t>
      </w:r>
      <w:r w:rsidR="004A0698" w:rsidRPr="009C5C4C">
        <w:rPr>
          <w:sz w:val="24"/>
          <w:szCs w:val="24"/>
        </w:rPr>
        <w:t>ve</w:t>
      </w:r>
      <w:r w:rsidR="00110DDC">
        <w:rPr>
          <w:sz w:val="24"/>
          <w:szCs w:val="24"/>
        </w:rPr>
        <w:t>l, community workers coordinate</w:t>
      </w:r>
      <w:r w:rsidR="004A0698" w:rsidRPr="009C5C4C">
        <w:rPr>
          <w:sz w:val="24"/>
          <w:szCs w:val="24"/>
        </w:rPr>
        <w:t xml:space="preserve"> and monitor the </w:t>
      </w:r>
      <w:r w:rsidR="00D204E0" w:rsidRPr="009C5C4C">
        <w:rPr>
          <w:sz w:val="24"/>
          <w:szCs w:val="24"/>
        </w:rPr>
        <w:t>project implementation</w:t>
      </w:r>
      <w:r w:rsidR="004A0698" w:rsidRPr="009C5C4C">
        <w:rPr>
          <w:sz w:val="24"/>
          <w:szCs w:val="24"/>
        </w:rPr>
        <w:t xml:space="preserve"> in their respective catchment areas. The Coordinator in collaboration with Agriculture Extension Officers from Government and NGOs give technical expertise to ensure that the systems put in place are technically sound.</w:t>
      </w:r>
    </w:p>
    <w:p w:rsidR="004A0698" w:rsidRPr="009C5C4C" w:rsidRDefault="004A0698" w:rsidP="00967C88">
      <w:pPr>
        <w:pStyle w:val="ListParagraph"/>
        <w:numPr>
          <w:ilvl w:val="0"/>
          <w:numId w:val="17"/>
        </w:numPr>
        <w:rPr>
          <w:sz w:val="24"/>
          <w:szCs w:val="24"/>
        </w:rPr>
      </w:pPr>
      <w:r w:rsidRPr="009C5C4C">
        <w:rPr>
          <w:sz w:val="24"/>
          <w:szCs w:val="24"/>
        </w:rPr>
        <w:t>The Co</w:t>
      </w:r>
      <w:r w:rsidR="006728E1" w:rsidRPr="009C5C4C">
        <w:rPr>
          <w:sz w:val="24"/>
          <w:szCs w:val="24"/>
        </w:rPr>
        <w:t>ord</w:t>
      </w:r>
      <w:r w:rsidRPr="009C5C4C">
        <w:rPr>
          <w:sz w:val="24"/>
          <w:szCs w:val="24"/>
        </w:rPr>
        <w:t>inator writes monthly progress reports for the organization</w:t>
      </w:r>
      <w:r w:rsidR="006728E1" w:rsidRPr="009C5C4C">
        <w:rPr>
          <w:sz w:val="24"/>
          <w:szCs w:val="24"/>
        </w:rPr>
        <w:t>. This includes financial and acquittals.</w:t>
      </w:r>
    </w:p>
    <w:p w:rsidR="006728E1" w:rsidRPr="009C5C4C" w:rsidRDefault="006728E1" w:rsidP="00967C88">
      <w:pPr>
        <w:pStyle w:val="ListParagraph"/>
        <w:numPr>
          <w:ilvl w:val="0"/>
          <w:numId w:val="17"/>
        </w:numPr>
        <w:rPr>
          <w:sz w:val="24"/>
          <w:szCs w:val="24"/>
        </w:rPr>
      </w:pPr>
      <w:r w:rsidRPr="009C5C4C">
        <w:rPr>
          <w:sz w:val="24"/>
          <w:szCs w:val="24"/>
        </w:rPr>
        <w:t>At the end of the project, a private consultancy firm is hired to evaluate the project to measure its performance.</w:t>
      </w:r>
    </w:p>
    <w:p w:rsidR="00CF1CE0" w:rsidRPr="009C5C4C" w:rsidRDefault="00CF1CE0" w:rsidP="0009252A">
      <w:pPr>
        <w:rPr>
          <w:sz w:val="24"/>
          <w:szCs w:val="24"/>
        </w:rPr>
      </w:pPr>
    </w:p>
    <w:p w:rsidR="00967C88" w:rsidRPr="009C5C4C" w:rsidRDefault="00967C88" w:rsidP="0009252A">
      <w:pPr>
        <w:rPr>
          <w:sz w:val="24"/>
          <w:szCs w:val="24"/>
        </w:rPr>
      </w:pPr>
    </w:p>
    <w:p w:rsidR="00982DE1" w:rsidRPr="009C5C4C" w:rsidRDefault="00982DE1" w:rsidP="0009252A">
      <w:pPr>
        <w:rPr>
          <w:sz w:val="24"/>
          <w:szCs w:val="24"/>
        </w:rPr>
      </w:pPr>
    </w:p>
    <w:p w:rsidR="00923BD2" w:rsidRPr="00D725ED" w:rsidRDefault="00923BD2" w:rsidP="00762E61">
      <w:pPr>
        <w:pStyle w:val="NoSpacing"/>
        <w:rPr>
          <w:b/>
          <w:sz w:val="24"/>
          <w:szCs w:val="24"/>
        </w:rPr>
      </w:pPr>
      <w:r w:rsidRPr="00D725ED">
        <w:rPr>
          <w:b/>
          <w:sz w:val="24"/>
          <w:szCs w:val="24"/>
        </w:rPr>
        <w:t xml:space="preserve">For more information contact </w:t>
      </w:r>
    </w:p>
    <w:p w:rsidR="00D725ED" w:rsidRPr="00762E61" w:rsidRDefault="00D725ED" w:rsidP="00762E61">
      <w:pPr>
        <w:pStyle w:val="NoSpacing"/>
        <w:rPr>
          <w:sz w:val="24"/>
          <w:szCs w:val="24"/>
        </w:rPr>
      </w:pPr>
    </w:p>
    <w:p w:rsidR="00923BD2" w:rsidRPr="00D725ED" w:rsidRDefault="00923BD2" w:rsidP="00762E61">
      <w:pPr>
        <w:pStyle w:val="NoSpacing"/>
        <w:rPr>
          <w:b/>
          <w:color w:val="00B050"/>
          <w:sz w:val="24"/>
          <w:szCs w:val="24"/>
        </w:rPr>
      </w:pPr>
      <w:r w:rsidRPr="00D725ED">
        <w:rPr>
          <w:b/>
          <w:color w:val="00B050"/>
          <w:sz w:val="24"/>
          <w:szCs w:val="24"/>
        </w:rPr>
        <w:t xml:space="preserve">Ms Tamar </w:t>
      </w:r>
      <w:proofErr w:type="spellStart"/>
      <w:r w:rsidRPr="00D725ED">
        <w:rPr>
          <w:b/>
          <w:color w:val="00B050"/>
          <w:sz w:val="24"/>
          <w:szCs w:val="24"/>
        </w:rPr>
        <w:t>Simuyambala</w:t>
      </w:r>
      <w:proofErr w:type="spellEnd"/>
    </w:p>
    <w:p w:rsidR="00923BD2" w:rsidRPr="00D725ED" w:rsidRDefault="00923BD2" w:rsidP="00762E61">
      <w:pPr>
        <w:pStyle w:val="NoSpacing"/>
        <w:rPr>
          <w:b/>
          <w:color w:val="00B050"/>
          <w:sz w:val="24"/>
          <w:szCs w:val="24"/>
        </w:rPr>
      </w:pPr>
      <w:r w:rsidRPr="00D725ED">
        <w:rPr>
          <w:b/>
          <w:color w:val="00B050"/>
          <w:sz w:val="24"/>
          <w:szCs w:val="24"/>
        </w:rPr>
        <w:t>Coordinator</w:t>
      </w:r>
    </w:p>
    <w:p w:rsidR="00923BD2" w:rsidRPr="00D725ED" w:rsidRDefault="003B27CD" w:rsidP="00762E61">
      <w:pPr>
        <w:pStyle w:val="NoSpacing"/>
        <w:rPr>
          <w:b/>
          <w:color w:val="00B050"/>
          <w:sz w:val="24"/>
          <w:szCs w:val="24"/>
        </w:rPr>
      </w:pPr>
      <w:proofErr w:type="spellStart"/>
      <w:r w:rsidRPr="00D725ED">
        <w:rPr>
          <w:b/>
          <w:color w:val="00B050"/>
          <w:sz w:val="24"/>
          <w:szCs w:val="24"/>
        </w:rPr>
        <w:t>Hantambo</w:t>
      </w:r>
      <w:proofErr w:type="spellEnd"/>
      <w:r w:rsidRPr="00D725ED">
        <w:rPr>
          <w:b/>
          <w:color w:val="00B050"/>
          <w:sz w:val="24"/>
          <w:szCs w:val="24"/>
        </w:rPr>
        <w:t xml:space="preserve"> Village</w:t>
      </w:r>
    </w:p>
    <w:p w:rsidR="00923BD2" w:rsidRPr="00D725ED" w:rsidRDefault="00923BD2" w:rsidP="00762E61">
      <w:pPr>
        <w:pStyle w:val="NoSpacing"/>
        <w:rPr>
          <w:b/>
          <w:color w:val="00B050"/>
          <w:sz w:val="24"/>
          <w:szCs w:val="24"/>
        </w:rPr>
      </w:pPr>
      <w:proofErr w:type="spellStart"/>
      <w:r w:rsidRPr="00D725ED">
        <w:rPr>
          <w:b/>
          <w:color w:val="00B050"/>
          <w:sz w:val="24"/>
          <w:szCs w:val="24"/>
        </w:rPr>
        <w:t>Kasukwe</w:t>
      </w:r>
      <w:proofErr w:type="spellEnd"/>
      <w:r w:rsidRPr="00D725ED">
        <w:rPr>
          <w:b/>
          <w:color w:val="00B050"/>
          <w:sz w:val="24"/>
          <w:szCs w:val="24"/>
        </w:rPr>
        <w:t xml:space="preserve"> Ward</w:t>
      </w:r>
    </w:p>
    <w:p w:rsidR="00923BD2" w:rsidRPr="00D725ED" w:rsidRDefault="00923BD2" w:rsidP="00762E61">
      <w:pPr>
        <w:pStyle w:val="NoSpacing"/>
        <w:rPr>
          <w:b/>
          <w:color w:val="00B050"/>
          <w:sz w:val="24"/>
          <w:szCs w:val="24"/>
        </w:rPr>
      </w:pPr>
      <w:proofErr w:type="spellStart"/>
      <w:r w:rsidRPr="00D725ED">
        <w:rPr>
          <w:b/>
          <w:color w:val="00B050"/>
          <w:sz w:val="24"/>
          <w:szCs w:val="24"/>
        </w:rPr>
        <w:t>Kalomo</w:t>
      </w:r>
      <w:proofErr w:type="spellEnd"/>
      <w:r w:rsidRPr="00D725ED">
        <w:rPr>
          <w:b/>
          <w:color w:val="00B050"/>
          <w:sz w:val="24"/>
          <w:szCs w:val="24"/>
        </w:rPr>
        <w:t xml:space="preserve"> District</w:t>
      </w:r>
    </w:p>
    <w:p w:rsidR="00923BD2" w:rsidRPr="00D725ED" w:rsidRDefault="00923BD2" w:rsidP="00762E61">
      <w:pPr>
        <w:pStyle w:val="NoSpacing"/>
        <w:rPr>
          <w:b/>
          <w:color w:val="00B050"/>
          <w:sz w:val="24"/>
          <w:szCs w:val="24"/>
        </w:rPr>
      </w:pPr>
      <w:r w:rsidRPr="00D725ED">
        <w:rPr>
          <w:b/>
          <w:color w:val="00B050"/>
          <w:sz w:val="24"/>
          <w:szCs w:val="24"/>
        </w:rPr>
        <w:t>Cell: 0977/0965 – 449642</w:t>
      </w:r>
    </w:p>
    <w:p w:rsidR="00982DE1" w:rsidRPr="00110DDC" w:rsidRDefault="00AC09D2" w:rsidP="00B136A9">
      <w:pPr>
        <w:pStyle w:val="NoSpacing"/>
        <w:rPr>
          <w:color w:val="00B050"/>
          <w:sz w:val="24"/>
          <w:szCs w:val="24"/>
        </w:rPr>
      </w:pPr>
      <w:r w:rsidRPr="00D725ED">
        <w:rPr>
          <w:b/>
          <w:color w:val="00B050"/>
          <w:sz w:val="24"/>
          <w:szCs w:val="24"/>
        </w:rPr>
        <w:t xml:space="preserve">        </w:t>
      </w:r>
      <w:r w:rsidR="00923BD2" w:rsidRPr="00D725ED">
        <w:rPr>
          <w:b/>
          <w:color w:val="00B050"/>
          <w:sz w:val="24"/>
          <w:szCs w:val="24"/>
        </w:rPr>
        <w:t xml:space="preserve"> 0954</w:t>
      </w:r>
      <w:r w:rsidR="00C10373" w:rsidRPr="00D725ED">
        <w:rPr>
          <w:b/>
          <w:color w:val="00B050"/>
          <w:sz w:val="24"/>
          <w:szCs w:val="24"/>
        </w:rPr>
        <w:t>-</w:t>
      </w:r>
      <w:r w:rsidR="00923BD2" w:rsidRPr="00D725ED">
        <w:rPr>
          <w:b/>
          <w:color w:val="00B050"/>
          <w:sz w:val="24"/>
          <w:szCs w:val="24"/>
        </w:rPr>
        <w:t>82211</w:t>
      </w:r>
      <w:r w:rsidR="00B136A9" w:rsidRPr="00D725ED">
        <w:rPr>
          <w:b/>
          <w:color w:val="00B050"/>
          <w:sz w:val="24"/>
          <w:szCs w:val="24"/>
        </w:rPr>
        <w:t>1</w:t>
      </w:r>
    </w:p>
    <w:p w:rsidR="001B1817" w:rsidRDefault="001B1817"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Default="004470B1" w:rsidP="00B136A9">
      <w:pPr>
        <w:pStyle w:val="NoSpacing"/>
        <w:rPr>
          <w:color w:val="00B050"/>
          <w:sz w:val="24"/>
          <w:szCs w:val="24"/>
        </w:rPr>
      </w:pPr>
    </w:p>
    <w:p w:rsidR="004470B1" w:rsidRPr="004470B1" w:rsidRDefault="004A3F62" w:rsidP="004A3F62">
      <w:pPr>
        <w:pStyle w:val="NoSpacing"/>
        <w:rPr>
          <w:sz w:val="24"/>
          <w:szCs w:val="24"/>
        </w:rPr>
      </w:pPr>
      <w:r>
        <w:rPr>
          <w:color w:val="00B050"/>
          <w:sz w:val="24"/>
          <w:szCs w:val="24"/>
        </w:rPr>
        <w:t xml:space="preserve">    </w:t>
      </w:r>
      <w:r>
        <w:rPr>
          <w:color w:val="00B050"/>
          <w:sz w:val="24"/>
          <w:szCs w:val="24"/>
        </w:rPr>
        <w:tab/>
      </w:r>
      <w:r>
        <w:rPr>
          <w:color w:val="00B050"/>
          <w:sz w:val="24"/>
          <w:szCs w:val="24"/>
        </w:rPr>
        <w:tab/>
      </w:r>
      <w:r>
        <w:rPr>
          <w:color w:val="00B050"/>
          <w:sz w:val="24"/>
          <w:szCs w:val="24"/>
        </w:rPr>
        <w:tab/>
      </w:r>
      <w:r>
        <w:rPr>
          <w:color w:val="00B050"/>
          <w:sz w:val="24"/>
          <w:szCs w:val="24"/>
        </w:rPr>
        <w:tab/>
      </w:r>
      <w:r>
        <w:rPr>
          <w:color w:val="00B050"/>
          <w:sz w:val="24"/>
          <w:szCs w:val="24"/>
        </w:rPr>
        <w:tab/>
      </w:r>
      <w:r>
        <w:rPr>
          <w:color w:val="00B050"/>
          <w:sz w:val="24"/>
          <w:szCs w:val="24"/>
        </w:rPr>
        <w:tab/>
      </w:r>
      <w:r>
        <w:rPr>
          <w:color w:val="00B050"/>
          <w:sz w:val="24"/>
          <w:szCs w:val="24"/>
        </w:rPr>
        <w:tab/>
      </w:r>
      <w:r w:rsidR="00057FC3">
        <w:rPr>
          <w:sz w:val="24"/>
          <w:szCs w:val="24"/>
        </w:rPr>
        <w:t>8</w:t>
      </w:r>
    </w:p>
    <w:sectPr w:rsidR="004470B1" w:rsidRPr="004470B1" w:rsidSect="00A27333">
      <w:pgSz w:w="11906" w:h="16838"/>
      <w:pgMar w:top="1440" w:right="707" w:bottom="284" w:left="85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9DE" w:rsidRDefault="006869DE" w:rsidP="00A052E2">
      <w:pPr>
        <w:spacing w:after="0" w:line="240" w:lineRule="auto"/>
      </w:pPr>
      <w:r>
        <w:separator/>
      </w:r>
    </w:p>
  </w:endnote>
  <w:endnote w:type="continuationSeparator" w:id="1">
    <w:p w:rsidR="006869DE" w:rsidRDefault="006869DE" w:rsidP="00A05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9DE" w:rsidRDefault="006869DE" w:rsidP="00A052E2">
      <w:pPr>
        <w:spacing w:after="0" w:line="240" w:lineRule="auto"/>
      </w:pPr>
      <w:r>
        <w:separator/>
      </w:r>
    </w:p>
  </w:footnote>
  <w:footnote w:type="continuationSeparator" w:id="1">
    <w:p w:rsidR="006869DE" w:rsidRDefault="006869DE" w:rsidP="00A052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10F15"/>
    <w:multiLevelType w:val="hybridMultilevel"/>
    <w:tmpl w:val="C2B63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34EC6"/>
    <w:multiLevelType w:val="hybridMultilevel"/>
    <w:tmpl w:val="210C4E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70F7F"/>
    <w:multiLevelType w:val="hybridMultilevel"/>
    <w:tmpl w:val="EA6CB22C"/>
    <w:lvl w:ilvl="0" w:tplc="CFE89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8B0A7F"/>
    <w:multiLevelType w:val="hybridMultilevel"/>
    <w:tmpl w:val="B44C5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55E84"/>
    <w:multiLevelType w:val="hybridMultilevel"/>
    <w:tmpl w:val="4D4608D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1E02B7"/>
    <w:multiLevelType w:val="hybridMultilevel"/>
    <w:tmpl w:val="B9440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B4CFE"/>
    <w:multiLevelType w:val="hybridMultilevel"/>
    <w:tmpl w:val="C262C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82947"/>
    <w:multiLevelType w:val="hybridMultilevel"/>
    <w:tmpl w:val="5E60F4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9786C"/>
    <w:multiLevelType w:val="hybridMultilevel"/>
    <w:tmpl w:val="433A7156"/>
    <w:lvl w:ilvl="0" w:tplc="A5BCC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24462F"/>
    <w:multiLevelType w:val="hybridMultilevel"/>
    <w:tmpl w:val="796802AE"/>
    <w:lvl w:ilvl="0" w:tplc="555C2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2B2057"/>
    <w:multiLevelType w:val="hybridMultilevel"/>
    <w:tmpl w:val="415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7C5835"/>
    <w:multiLevelType w:val="hybridMultilevel"/>
    <w:tmpl w:val="E0F4B6DC"/>
    <w:lvl w:ilvl="0" w:tplc="9F7E0EA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BD39FA"/>
    <w:multiLevelType w:val="hybridMultilevel"/>
    <w:tmpl w:val="26609BAA"/>
    <w:lvl w:ilvl="0" w:tplc="F2C05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7D005D"/>
    <w:multiLevelType w:val="hybridMultilevel"/>
    <w:tmpl w:val="2234A2C6"/>
    <w:lvl w:ilvl="0" w:tplc="C1AC9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BCA0C17"/>
    <w:multiLevelType w:val="hybridMultilevel"/>
    <w:tmpl w:val="842E57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7E26FC"/>
    <w:multiLevelType w:val="hybridMultilevel"/>
    <w:tmpl w:val="C940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EE31AC"/>
    <w:multiLevelType w:val="hybridMultilevel"/>
    <w:tmpl w:val="78C6E1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B82108"/>
    <w:multiLevelType w:val="hybridMultilevel"/>
    <w:tmpl w:val="030E85C2"/>
    <w:lvl w:ilvl="0" w:tplc="4E9E84B2">
      <w:numFmt w:val="bullet"/>
      <w:lvlText w:val="-"/>
      <w:lvlJc w:val="left"/>
      <w:pPr>
        <w:ind w:left="1110" w:hanging="360"/>
      </w:pPr>
      <w:rPr>
        <w:rFonts w:ascii="Calibri" w:eastAsiaTheme="minorEastAsia" w:hAnsi="Calibri"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8">
    <w:nsid w:val="74F22E33"/>
    <w:multiLevelType w:val="hybridMultilevel"/>
    <w:tmpl w:val="4852D0C4"/>
    <w:lvl w:ilvl="0" w:tplc="27E861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62B1817"/>
    <w:multiLevelType w:val="hybridMultilevel"/>
    <w:tmpl w:val="A9E076C2"/>
    <w:lvl w:ilvl="0" w:tplc="E9BA1BE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BA52AD0"/>
    <w:multiLevelType w:val="hybridMultilevel"/>
    <w:tmpl w:val="033C8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3C58DB"/>
    <w:multiLevelType w:val="hybridMultilevel"/>
    <w:tmpl w:val="0B0E7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7"/>
  </w:num>
  <w:num w:numId="3">
    <w:abstractNumId w:val="14"/>
  </w:num>
  <w:num w:numId="4">
    <w:abstractNumId w:val="6"/>
  </w:num>
  <w:num w:numId="5">
    <w:abstractNumId w:val="5"/>
  </w:num>
  <w:num w:numId="6">
    <w:abstractNumId w:val="7"/>
  </w:num>
  <w:num w:numId="7">
    <w:abstractNumId w:val="10"/>
  </w:num>
  <w:num w:numId="8">
    <w:abstractNumId w:val="20"/>
  </w:num>
  <w:num w:numId="9">
    <w:abstractNumId w:val="3"/>
  </w:num>
  <w:num w:numId="10">
    <w:abstractNumId w:val="11"/>
  </w:num>
  <w:num w:numId="11">
    <w:abstractNumId w:val="21"/>
  </w:num>
  <w:num w:numId="12">
    <w:abstractNumId w:val="1"/>
  </w:num>
  <w:num w:numId="13">
    <w:abstractNumId w:val="16"/>
  </w:num>
  <w:num w:numId="14">
    <w:abstractNumId w:val="2"/>
  </w:num>
  <w:num w:numId="15">
    <w:abstractNumId w:val="8"/>
  </w:num>
  <w:num w:numId="16">
    <w:abstractNumId w:val="18"/>
  </w:num>
  <w:num w:numId="17">
    <w:abstractNumId w:val="13"/>
  </w:num>
  <w:num w:numId="18">
    <w:abstractNumId w:val="0"/>
  </w:num>
  <w:num w:numId="19">
    <w:abstractNumId w:val="12"/>
  </w:num>
  <w:num w:numId="20">
    <w:abstractNumId w:val="9"/>
  </w:num>
  <w:num w:numId="21">
    <w:abstractNumId w:val="4"/>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F779D8"/>
    <w:rsid w:val="00000302"/>
    <w:rsid w:val="00012ED7"/>
    <w:rsid w:val="00014F15"/>
    <w:rsid w:val="00027BD5"/>
    <w:rsid w:val="00037C14"/>
    <w:rsid w:val="00057FC3"/>
    <w:rsid w:val="0009252A"/>
    <w:rsid w:val="000C51D3"/>
    <w:rsid w:val="000D7CAD"/>
    <w:rsid w:val="000E5784"/>
    <w:rsid w:val="00110DDC"/>
    <w:rsid w:val="00147E88"/>
    <w:rsid w:val="00150CEB"/>
    <w:rsid w:val="00161F3C"/>
    <w:rsid w:val="00162972"/>
    <w:rsid w:val="00176EB0"/>
    <w:rsid w:val="001B03B2"/>
    <w:rsid w:val="001B1817"/>
    <w:rsid w:val="001B2050"/>
    <w:rsid w:val="001C2AD8"/>
    <w:rsid w:val="001C69F7"/>
    <w:rsid w:val="001F0E2E"/>
    <w:rsid w:val="001F5EFC"/>
    <w:rsid w:val="00222F28"/>
    <w:rsid w:val="002239ED"/>
    <w:rsid w:val="002323F6"/>
    <w:rsid w:val="00244F38"/>
    <w:rsid w:val="002568CA"/>
    <w:rsid w:val="0026017B"/>
    <w:rsid w:val="0026607C"/>
    <w:rsid w:val="002739C3"/>
    <w:rsid w:val="002A1FD1"/>
    <w:rsid w:val="002D1DD9"/>
    <w:rsid w:val="002D2DAB"/>
    <w:rsid w:val="002E5E8A"/>
    <w:rsid w:val="002F47DF"/>
    <w:rsid w:val="003304C8"/>
    <w:rsid w:val="00337484"/>
    <w:rsid w:val="00357B2F"/>
    <w:rsid w:val="003604E0"/>
    <w:rsid w:val="00370ECB"/>
    <w:rsid w:val="00385A76"/>
    <w:rsid w:val="003A5046"/>
    <w:rsid w:val="003B20CE"/>
    <w:rsid w:val="003B27CD"/>
    <w:rsid w:val="003C3A40"/>
    <w:rsid w:val="003D30C1"/>
    <w:rsid w:val="003E1357"/>
    <w:rsid w:val="003E4889"/>
    <w:rsid w:val="0040564E"/>
    <w:rsid w:val="00405C2D"/>
    <w:rsid w:val="00423317"/>
    <w:rsid w:val="004444B1"/>
    <w:rsid w:val="004470B1"/>
    <w:rsid w:val="00461BD2"/>
    <w:rsid w:val="00471F6A"/>
    <w:rsid w:val="004748EC"/>
    <w:rsid w:val="00482AAE"/>
    <w:rsid w:val="004942ED"/>
    <w:rsid w:val="00497D47"/>
    <w:rsid w:val="004A0698"/>
    <w:rsid w:val="004A0C8B"/>
    <w:rsid w:val="004A3F62"/>
    <w:rsid w:val="004B13BA"/>
    <w:rsid w:val="004C38E2"/>
    <w:rsid w:val="004E457F"/>
    <w:rsid w:val="004E5366"/>
    <w:rsid w:val="004F2E85"/>
    <w:rsid w:val="00502581"/>
    <w:rsid w:val="005146E5"/>
    <w:rsid w:val="00544D51"/>
    <w:rsid w:val="00546C0A"/>
    <w:rsid w:val="00554B37"/>
    <w:rsid w:val="00557642"/>
    <w:rsid w:val="0058784A"/>
    <w:rsid w:val="005A58C4"/>
    <w:rsid w:val="005B0C0A"/>
    <w:rsid w:val="005D143D"/>
    <w:rsid w:val="005D4B6E"/>
    <w:rsid w:val="005D6634"/>
    <w:rsid w:val="005E5FA3"/>
    <w:rsid w:val="006058C5"/>
    <w:rsid w:val="0061115D"/>
    <w:rsid w:val="00616B1B"/>
    <w:rsid w:val="00617B92"/>
    <w:rsid w:val="00620A19"/>
    <w:rsid w:val="00646B0D"/>
    <w:rsid w:val="00647CE5"/>
    <w:rsid w:val="00654D06"/>
    <w:rsid w:val="0066789A"/>
    <w:rsid w:val="006728E1"/>
    <w:rsid w:val="00674A16"/>
    <w:rsid w:val="006869DE"/>
    <w:rsid w:val="00697491"/>
    <w:rsid w:val="006B5C48"/>
    <w:rsid w:val="006C05FB"/>
    <w:rsid w:val="006C308B"/>
    <w:rsid w:val="006C7E36"/>
    <w:rsid w:val="006D086D"/>
    <w:rsid w:val="006D22D2"/>
    <w:rsid w:val="006D2F1B"/>
    <w:rsid w:val="006E514D"/>
    <w:rsid w:val="0070519B"/>
    <w:rsid w:val="007124AD"/>
    <w:rsid w:val="00735278"/>
    <w:rsid w:val="00736D2D"/>
    <w:rsid w:val="007376C2"/>
    <w:rsid w:val="00740EC4"/>
    <w:rsid w:val="00743CAC"/>
    <w:rsid w:val="00756494"/>
    <w:rsid w:val="00760654"/>
    <w:rsid w:val="00762E61"/>
    <w:rsid w:val="00765414"/>
    <w:rsid w:val="0076780D"/>
    <w:rsid w:val="0077147B"/>
    <w:rsid w:val="00774D4C"/>
    <w:rsid w:val="00784C8F"/>
    <w:rsid w:val="0078607D"/>
    <w:rsid w:val="007905DF"/>
    <w:rsid w:val="007B7EFA"/>
    <w:rsid w:val="007C0295"/>
    <w:rsid w:val="007D648F"/>
    <w:rsid w:val="007F286C"/>
    <w:rsid w:val="007F6E22"/>
    <w:rsid w:val="007F747E"/>
    <w:rsid w:val="00813E05"/>
    <w:rsid w:val="0081443A"/>
    <w:rsid w:val="0083444B"/>
    <w:rsid w:val="0083582D"/>
    <w:rsid w:val="00835C33"/>
    <w:rsid w:val="008401F7"/>
    <w:rsid w:val="00846C4E"/>
    <w:rsid w:val="00860AAF"/>
    <w:rsid w:val="008734F7"/>
    <w:rsid w:val="00890C64"/>
    <w:rsid w:val="00895565"/>
    <w:rsid w:val="008A5FE9"/>
    <w:rsid w:val="008D56C8"/>
    <w:rsid w:val="008E3BE2"/>
    <w:rsid w:val="008E439C"/>
    <w:rsid w:val="008F3E7A"/>
    <w:rsid w:val="009009EE"/>
    <w:rsid w:val="0090460C"/>
    <w:rsid w:val="009065C2"/>
    <w:rsid w:val="00910B14"/>
    <w:rsid w:val="0091714F"/>
    <w:rsid w:val="0092019B"/>
    <w:rsid w:val="00923BD2"/>
    <w:rsid w:val="00954728"/>
    <w:rsid w:val="00960881"/>
    <w:rsid w:val="00961814"/>
    <w:rsid w:val="00967C88"/>
    <w:rsid w:val="0097676E"/>
    <w:rsid w:val="00980D5A"/>
    <w:rsid w:val="00982DE1"/>
    <w:rsid w:val="009C5C4C"/>
    <w:rsid w:val="009D3EC1"/>
    <w:rsid w:val="009F0980"/>
    <w:rsid w:val="009F47CB"/>
    <w:rsid w:val="009F6E28"/>
    <w:rsid w:val="00A052E2"/>
    <w:rsid w:val="00A27333"/>
    <w:rsid w:val="00A27E8D"/>
    <w:rsid w:val="00A60235"/>
    <w:rsid w:val="00A65153"/>
    <w:rsid w:val="00A83980"/>
    <w:rsid w:val="00A904B8"/>
    <w:rsid w:val="00A92737"/>
    <w:rsid w:val="00A96F12"/>
    <w:rsid w:val="00AB01C7"/>
    <w:rsid w:val="00AB15ED"/>
    <w:rsid w:val="00AB7BDA"/>
    <w:rsid w:val="00AC09D2"/>
    <w:rsid w:val="00AD2062"/>
    <w:rsid w:val="00AD4C10"/>
    <w:rsid w:val="00AE0C44"/>
    <w:rsid w:val="00B0304B"/>
    <w:rsid w:val="00B110AA"/>
    <w:rsid w:val="00B136A9"/>
    <w:rsid w:val="00B32341"/>
    <w:rsid w:val="00B37380"/>
    <w:rsid w:val="00B43B1E"/>
    <w:rsid w:val="00B44A24"/>
    <w:rsid w:val="00B80DF7"/>
    <w:rsid w:val="00B949F6"/>
    <w:rsid w:val="00B94ED5"/>
    <w:rsid w:val="00BA537F"/>
    <w:rsid w:val="00BC41E4"/>
    <w:rsid w:val="00BC727B"/>
    <w:rsid w:val="00BE52E3"/>
    <w:rsid w:val="00BE7774"/>
    <w:rsid w:val="00C000D3"/>
    <w:rsid w:val="00C10373"/>
    <w:rsid w:val="00C3154F"/>
    <w:rsid w:val="00C42C7A"/>
    <w:rsid w:val="00C644D3"/>
    <w:rsid w:val="00C65DFF"/>
    <w:rsid w:val="00C7357A"/>
    <w:rsid w:val="00C87E32"/>
    <w:rsid w:val="00C91D84"/>
    <w:rsid w:val="00C95750"/>
    <w:rsid w:val="00CB48C0"/>
    <w:rsid w:val="00CD21A9"/>
    <w:rsid w:val="00CE46C1"/>
    <w:rsid w:val="00CF08B8"/>
    <w:rsid w:val="00CF1CE0"/>
    <w:rsid w:val="00D00DAC"/>
    <w:rsid w:val="00D1352E"/>
    <w:rsid w:val="00D204E0"/>
    <w:rsid w:val="00D25F8F"/>
    <w:rsid w:val="00D50238"/>
    <w:rsid w:val="00D50FA1"/>
    <w:rsid w:val="00D56166"/>
    <w:rsid w:val="00D61263"/>
    <w:rsid w:val="00D725ED"/>
    <w:rsid w:val="00D85245"/>
    <w:rsid w:val="00D916E8"/>
    <w:rsid w:val="00DA5E72"/>
    <w:rsid w:val="00DA747D"/>
    <w:rsid w:val="00DC606D"/>
    <w:rsid w:val="00DE1BB1"/>
    <w:rsid w:val="00DE4792"/>
    <w:rsid w:val="00DF1C3A"/>
    <w:rsid w:val="00DF2339"/>
    <w:rsid w:val="00DF255D"/>
    <w:rsid w:val="00E33D5F"/>
    <w:rsid w:val="00E421A8"/>
    <w:rsid w:val="00E473A8"/>
    <w:rsid w:val="00E554D7"/>
    <w:rsid w:val="00E55C0C"/>
    <w:rsid w:val="00E769DE"/>
    <w:rsid w:val="00E8552A"/>
    <w:rsid w:val="00EA2CE6"/>
    <w:rsid w:val="00EC7A53"/>
    <w:rsid w:val="00ED7ED8"/>
    <w:rsid w:val="00EF0F77"/>
    <w:rsid w:val="00EF5ACC"/>
    <w:rsid w:val="00F0262C"/>
    <w:rsid w:val="00F0270F"/>
    <w:rsid w:val="00F33625"/>
    <w:rsid w:val="00F4179F"/>
    <w:rsid w:val="00F61BB9"/>
    <w:rsid w:val="00F7478A"/>
    <w:rsid w:val="00F779D8"/>
    <w:rsid w:val="00F80CC6"/>
    <w:rsid w:val="00F84D14"/>
    <w:rsid w:val="00F90718"/>
    <w:rsid w:val="00F91BD8"/>
    <w:rsid w:val="00FA6777"/>
    <w:rsid w:val="00FB40B8"/>
    <w:rsid w:val="00FE5852"/>
    <w:rsid w:val="00FE670F"/>
    <w:rsid w:val="00FF5BF3"/>
    <w:rsid w:val="00FF5F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00b0f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889"/>
  </w:style>
  <w:style w:type="paragraph" w:styleId="Heading2">
    <w:name w:val="heading 2"/>
    <w:basedOn w:val="Normal"/>
    <w:next w:val="Normal"/>
    <w:link w:val="Heading2Char"/>
    <w:uiPriority w:val="9"/>
    <w:unhideWhenUsed/>
    <w:qFormat/>
    <w:rsid w:val="00D8524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777"/>
    <w:pPr>
      <w:ind w:left="720"/>
      <w:contextualSpacing/>
    </w:pPr>
  </w:style>
  <w:style w:type="paragraph" w:styleId="Header">
    <w:name w:val="header"/>
    <w:basedOn w:val="Normal"/>
    <w:link w:val="HeaderChar"/>
    <w:uiPriority w:val="99"/>
    <w:semiHidden/>
    <w:unhideWhenUsed/>
    <w:rsid w:val="00A052E2"/>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052E2"/>
  </w:style>
  <w:style w:type="paragraph" w:styleId="Footer">
    <w:name w:val="footer"/>
    <w:basedOn w:val="Normal"/>
    <w:link w:val="FooterChar"/>
    <w:uiPriority w:val="99"/>
    <w:semiHidden/>
    <w:unhideWhenUsed/>
    <w:rsid w:val="00A052E2"/>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052E2"/>
  </w:style>
  <w:style w:type="character" w:customStyle="1" w:styleId="Heading2Char">
    <w:name w:val="Heading 2 Char"/>
    <w:basedOn w:val="DefaultParagraphFont"/>
    <w:link w:val="Heading2"/>
    <w:uiPriority w:val="9"/>
    <w:rsid w:val="00D85245"/>
    <w:rPr>
      <w:rFonts w:asciiTheme="majorHAnsi" w:eastAsiaTheme="majorEastAsia" w:hAnsiTheme="majorHAnsi" w:cstheme="majorBidi"/>
      <w:b/>
      <w:bCs/>
      <w:color w:val="5B9BD5" w:themeColor="accent1"/>
      <w:sz w:val="26"/>
      <w:szCs w:val="26"/>
    </w:rPr>
  </w:style>
  <w:style w:type="paragraph" w:styleId="NoSpacing">
    <w:name w:val="No Spacing"/>
    <w:uiPriority w:val="1"/>
    <w:qFormat/>
    <w:rsid w:val="009F0980"/>
    <w:pPr>
      <w:spacing w:after="0" w:line="240" w:lineRule="auto"/>
    </w:pPr>
  </w:style>
  <w:style w:type="paragraph" w:styleId="BalloonText">
    <w:name w:val="Balloon Text"/>
    <w:basedOn w:val="Normal"/>
    <w:link w:val="BalloonTextChar"/>
    <w:uiPriority w:val="99"/>
    <w:semiHidden/>
    <w:unhideWhenUsed/>
    <w:rsid w:val="00EF5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A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98ED-1DC1-45C2-ACBF-77B8DEBB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9</Pages>
  <Words>2075</Words>
  <Characters>11831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115</cp:revision>
  <dcterms:created xsi:type="dcterms:W3CDTF">2019-05-30T15:02:00Z</dcterms:created>
  <dcterms:modified xsi:type="dcterms:W3CDTF">2019-06-09T12:21:00Z</dcterms:modified>
</cp:coreProperties>
</file>